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B19FE" w14:textId="0C45C27D" w:rsidR="009E761B" w:rsidRDefault="00637588" w:rsidP="003D3D25">
      <w:pPr>
        <w:tabs>
          <w:tab w:val="left" w:pos="5520"/>
        </w:tabs>
        <w:jc w:val="center"/>
        <w:rPr>
          <w:b/>
          <w:bCs/>
          <w:color w:val="88354D"/>
          <w:sz w:val="26"/>
          <w:szCs w:val="26"/>
        </w:rPr>
      </w:pPr>
      <w:r>
        <w:rPr>
          <w:b/>
          <w:bCs/>
          <w:color w:val="88354D"/>
          <w:sz w:val="26"/>
          <w:szCs w:val="26"/>
        </w:rPr>
        <w:t>RÚBRICA</w:t>
      </w:r>
      <w:r w:rsidR="00217608">
        <w:rPr>
          <w:b/>
          <w:bCs/>
          <w:color w:val="88354D"/>
          <w:sz w:val="26"/>
          <w:szCs w:val="26"/>
        </w:rPr>
        <w:t xml:space="preserve"> PROYECTO ETAPA 4</w:t>
      </w:r>
    </w:p>
    <w:p w14:paraId="292F92E9" w14:textId="77777777" w:rsidR="00217608" w:rsidRPr="006622D3" w:rsidRDefault="00217608" w:rsidP="00217608">
      <w:pPr>
        <w:tabs>
          <w:tab w:val="left" w:pos="5520"/>
        </w:tabs>
        <w:jc w:val="center"/>
        <w:rPr>
          <w:rFonts w:cstheme="minorHAnsi"/>
          <w:b/>
          <w:bCs/>
          <w:color w:val="808080" w:themeColor="background1" w:themeShade="80"/>
          <w:sz w:val="24"/>
          <w:szCs w:val="24"/>
        </w:rPr>
      </w:pPr>
      <w:r w:rsidRPr="006622D3">
        <w:rPr>
          <w:rFonts w:cstheme="minorHAnsi"/>
          <w:b/>
          <w:bCs/>
          <w:color w:val="808080" w:themeColor="background1" w:themeShade="80"/>
          <w:sz w:val="24"/>
          <w:szCs w:val="24"/>
        </w:rPr>
        <w:t>ENSAYOS NO DESTRUCTIVOS: TINTAS PENETRANTES</w:t>
      </w:r>
    </w:p>
    <w:p w14:paraId="51684F9A" w14:textId="77777777" w:rsidR="00721B57" w:rsidRDefault="00721B57" w:rsidP="00182193">
      <w:pPr>
        <w:tabs>
          <w:tab w:val="left" w:pos="5520"/>
        </w:tabs>
        <w:jc w:val="center"/>
        <w:rPr>
          <w:b/>
          <w:bCs/>
          <w:color w:val="808080" w:themeColor="background1" w:themeShade="8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085D86" w14:paraId="61F2B2E4" w14:textId="77777777" w:rsidTr="00913B95">
        <w:tc>
          <w:tcPr>
            <w:tcW w:w="1980" w:type="dxa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  <w:vAlign w:val="center"/>
          </w:tcPr>
          <w:p w14:paraId="5DE2F6D9" w14:textId="77777777" w:rsidR="00085D86" w:rsidRPr="003D3D25" w:rsidRDefault="00085D86" w:rsidP="00913B95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3D3D25">
              <w:rPr>
                <w:b/>
                <w:color w:val="FFFFFF" w:themeColor="background1"/>
                <w:sz w:val="24"/>
                <w:szCs w:val="24"/>
              </w:rPr>
              <w:t>APRENDIZAJE ESPERADO</w:t>
            </w:r>
          </w:p>
        </w:tc>
        <w:tc>
          <w:tcPr>
            <w:tcW w:w="6848" w:type="dxa"/>
            <w:tcBorders>
              <w:top w:val="nil"/>
              <w:left w:val="single" w:sz="18" w:space="0" w:color="FFFFFF" w:themeColor="background1"/>
              <w:bottom w:val="single" w:sz="12" w:space="0" w:color="A6A6A6" w:themeColor="background1" w:themeShade="A6"/>
              <w:right w:val="nil"/>
            </w:tcBorders>
            <w:vAlign w:val="bottom"/>
          </w:tcPr>
          <w:p w14:paraId="42DB280D" w14:textId="77777777" w:rsidR="00A0166B" w:rsidRDefault="00A0166B" w:rsidP="00217608">
            <w:pPr>
              <w:jc w:val="both"/>
            </w:pPr>
            <w:r>
              <w:rPr>
                <w:b/>
                <w:color w:val="88354D"/>
                <w:sz w:val="24"/>
                <w:szCs w:val="24"/>
              </w:rPr>
              <w:t>AE2</w:t>
            </w:r>
            <w:r w:rsidR="00085D86" w:rsidRPr="0063783C">
              <w:rPr>
                <w:b/>
                <w:color w:val="88354D"/>
                <w:sz w:val="24"/>
                <w:szCs w:val="24"/>
              </w:rPr>
              <w:t>.</w:t>
            </w:r>
            <w:r w:rsidR="00085D86" w:rsidRPr="0063783C">
              <w:rPr>
                <w:bCs/>
                <w:color w:val="88354D"/>
                <w:sz w:val="24"/>
                <w:szCs w:val="24"/>
              </w:rPr>
              <w:t xml:space="preserve"> </w:t>
            </w:r>
            <w:r>
              <w:t>Utiliza instrumentos adecuados para comprobar el correcto funcionamiento del sistema eléctrico de equipos mecánicos, electromecánicos, hidráulicos y neumáticos, considerando las especificaciones técnicas del manual del fabricante.</w:t>
            </w:r>
          </w:p>
          <w:p w14:paraId="6C9C474C" w14:textId="015C7F42" w:rsidR="00A0166B" w:rsidRDefault="00A0166B" w:rsidP="00217608">
            <w:pPr>
              <w:jc w:val="both"/>
            </w:pPr>
            <w:r>
              <w:rPr>
                <w:b/>
                <w:color w:val="88354D"/>
                <w:sz w:val="24"/>
                <w:szCs w:val="24"/>
              </w:rPr>
              <w:t>AE3</w:t>
            </w:r>
            <w:r w:rsidRPr="0063783C">
              <w:rPr>
                <w:b/>
                <w:color w:val="88354D"/>
                <w:sz w:val="24"/>
                <w:szCs w:val="24"/>
              </w:rPr>
              <w:t>.</w:t>
            </w:r>
            <w:r>
              <w:rPr>
                <w:b/>
                <w:color w:val="88354D"/>
                <w:sz w:val="24"/>
                <w:szCs w:val="24"/>
              </w:rPr>
              <w:t xml:space="preserve"> </w:t>
            </w:r>
            <w:r>
              <w:t>Determina el buen funcionamiento o falla del sistema eléctrico de equipos mecánicos, electromecánicos, hidráulicos y neumáticos de procesos industriales, de acuerdo a la información arrojada por instrumentos de medida y las especificaciones técnicas del manual del fabricante</w:t>
            </w:r>
          </w:p>
          <w:p w14:paraId="07EB1E36" w14:textId="548AC05F" w:rsidR="00085D86" w:rsidRDefault="00A0166B" w:rsidP="0021760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AE4</w:t>
            </w:r>
            <w:r w:rsidRPr="0063783C">
              <w:rPr>
                <w:b/>
                <w:color w:val="88354D"/>
                <w:sz w:val="24"/>
                <w:szCs w:val="24"/>
              </w:rPr>
              <w:t>.</w:t>
            </w:r>
            <w:r w:rsidRPr="0063783C">
              <w:rPr>
                <w:bCs/>
                <w:color w:val="88354D"/>
                <w:sz w:val="24"/>
                <w:szCs w:val="24"/>
              </w:rPr>
              <w:t xml:space="preserve"> </w:t>
            </w:r>
            <w:r>
              <w:t>Aplica inspecciones visuales, tintas penetrantes, medición de espesores por ultrasonido y medición de vibraciones en tareas de mantenimiento para detectar fallas en el funcionamiento de equipos industriales.</w:t>
            </w:r>
          </w:p>
        </w:tc>
      </w:tr>
    </w:tbl>
    <w:p w14:paraId="4ABF4DF5" w14:textId="77777777" w:rsidR="00182193" w:rsidRDefault="00182193" w:rsidP="00B91982">
      <w:pPr>
        <w:widowControl w:val="0"/>
        <w:spacing w:after="0"/>
        <w:jc w:val="both"/>
        <w:rPr>
          <w:sz w:val="24"/>
          <w:szCs w:val="24"/>
        </w:rPr>
      </w:pPr>
    </w:p>
    <w:p w14:paraId="1DEFDA43" w14:textId="6561CAFB" w:rsidR="00B91982" w:rsidRDefault="00B91982" w:rsidP="00B91982">
      <w:pPr>
        <w:widowControl w:val="0"/>
        <w:spacing w:after="0"/>
        <w:jc w:val="both"/>
        <w:rPr>
          <w:sz w:val="24"/>
          <w:szCs w:val="24"/>
        </w:rPr>
      </w:pPr>
      <w:r w:rsidRPr="00B91982">
        <w:rPr>
          <w:sz w:val="24"/>
          <w:szCs w:val="24"/>
        </w:rPr>
        <w:t xml:space="preserve">La siguiente rúbrica tiene como objetivo evaluar el desempeño al realizar </w:t>
      </w:r>
      <w:r w:rsidR="00217608">
        <w:rPr>
          <w:sz w:val="24"/>
          <w:szCs w:val="24"/>
        </w:rPr>
        <w:t xml:space="preserve">una exposición oral </w:t>
      </w:r>
      <w:r w:rsidRPr="00B91982">
        <w:rPr>
          <w:sz w:val="24"/>
          <w:szCs w:val="24"/>
        </w:rPr>
        <w:t>sobre</w:t>
      </w:r>
      <w:r w:rsidR="00217608">
        <w:rPr>
          <w:sz w:val="24"/>
          <w:szCs w:val="24"/>
        </w:rPr>
        <w:t xml:space="preserve"> lo ejecutado en el proyecto. </w:t>
      </w:r>
      <w:r w:rsidRPr="00B91982">
        <w:rPr>
          <w:sz w:val="24"/>
          <w:szCs w:val="24"/>
        </w:rPr>
        <w:t>Se insta a leer cuidadosamente cada uno de los indicadores de evaluación, ya que no todos tienen la misma incidencia en el puntaje.</w:t>
      </w:r>
    </w:p>
    <w:p w14:paraId="351F8636" w14:textId="7E6370EA" w:rsidR="00182193" w:rsidRDefault="00182193" w:rsidP="00B91982">
      <w:pPr>
        <w:widowControl w:val="0"/>
        <w:spacing w:after="0"/>
        <w:jc w:val="both"/>
        <w:rPr>
          <w:sz w:val="24"/>
          <w:szCs w:val="24"/>
        </w:rPr>
      </w:pPr>
    </w:p>
    <w:p w14:paraId="6B7A4898" w14:textId="77777777" w:rsidR="00217608" w:rsidRPr="00217608" w:rsidRDefault="00217608" w:rsidP="00217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377"/>
        <w:gridCol w:w="2269"/>
        <w:gridCol w:w="2169"/>
        <w:gridCol w:w="2341"/>
        <w:gridCol w:w="652"/>
      </w:tblGrid>
      <w:tr w:rsidR="00217608" w:rsidRPr="00217608" w14:paraId="02B518B0" w14:textId="77777777" w:rsidTr="00217608">
        <w:trPr>
          <w:trHeight w:val="124"/>
        </w:trPr>
        <w:tc>
          <w:tcPr>
            <w:tcW w:w="0" w:type="auto"/>
            <w:gridSpan w:val="5"/>
            <w:shd w:val="clear" w:color="auto" w:fill="88354D"/>
            <w:vAlign w:val="center"/>
            <w:hideMark/>
          </w:tcPr>
          <w:p w14:paraId="5AA18D43" w14:textId="70666E2D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17608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CATEGORÍA DE DESEMPEÑO</w:t>
            </w:r>
          </w:p>
        </w:tc>
      </w:tr>
      <w:tr w:rsidR="00217608" w:rsidRPr="00217608" w14:paraId="720BD09C" w14:textId="77777777" w:rsidTr="00217608">
        <w:trPr>
          <w:trHeight w:val="123"/>
        </w:trPr>
        <w:tc>
          <w:tcPr>
            <w:tcW w:w="0" w:type="auto"/>
            <w:shd w:val="clear" w:color="auto" w:fill="88354D"/>
            <w:hideMark/>
          </w:tcPr>
          <w:p w14:paraId="7880C724" w14:textId="77777777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17608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INDICADOR</w:t>
            </w:r>
          </w:p>
        </w:tc>
        <w:tc>
          <w:tcPr>
            <w:tcW w:w="0" w:type="auto"/>
            <w:shd w:val="clear" w:color="auto" w:fill="88354D"/>
            <w:hideMark/>
          </w:tcPr>
          <w:p w14:paraId="7F649A8D" w14:textId="77777777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17608">
              <w:rPr>
                <w:rFonts w:eastAsia="Times New Roman"/>
                <w:b/>
                <w:bCs/>
                <w:color w:val="FFFFFF" w:themeColor="background1"/>
              </w:rPr>
              <w:t>EXCELENTE (3 PTOS)</w:t>
            </w:r>
          </w:p>
        </w:tc>
        <w:tc>
          <w:tcPr>
            <w:tcW w:w="0" w:type="auto"/>
            <w:shd w:val="clear" w:color="auto" w:fill="88354D"/>
            <w:hideMark/>
          </w:tcPr>
          <w:p w14:paraId="518A0856" w14:textId="77777777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17608">
              <w:rPr>
                <w:rFonts w:eastAsia="Times New Roman"/>
                <w:b/>
                <w:bCs/>
                <w:color w:val="FFFFFF" w:themeColor="background1"/>
              </w:rPr>
              <w:t>SATISFACTORIO (2 PTOS)</w:t>
            </w:r>
          </w:p>
        </w:tc>
        <w:tc>
          <w:tcPr>
            <w:tcW w:w="0" w:type="auto"/>
            <w:shd w:val="clear" w:color="auto" w:fill="88354D"/>
            <w:hideMark/>
          </w:tcPr>
          <w:p w14:paraId="376EA17C" w14:textId="77777777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17608">
              <w:rPr>
                <w:rFonts w:eastAsia="Times New Roman"/>
                <w:b/>
                <w:bCs/>
                <w:color w:val="FFFFFF" w:themeColor="background1"/>
              </w:rPr>
              <w:t>EN PROCESO DE LOGRO (1 PTOS)</w:t>
            </w:r>
          </w:p>
        </w:tc>
        <w:tc>
          <w:tcPr>
            <w:tcW w:w="0" w:type="auto"/>
            <w:shd w:val="clear" w:color="auto" w:fill="88354D"/>
            <w:hideMark/>
          </w:tcPr>
          <w:p w14:paraId="2A35EE83" w14:textId="77777777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17608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PTOS</w:t>
            </w:r>
          </w:p>
        </w:tc>
      </w:tr>
      <w:tr w:rsidR="00217608" w:rsidRPr="00217608" w14:paraId="03CC3857" w14:textId="77777777" w:rsidTr="00217608">
        <w:trPr>
          <w:trHeight w:val="529"/>
        </w:trPr>
        <w:tc>
          <w:tcPr>
            <w:tcW w:w="0" w:type="auto"/>
            <w:hideMark/>
          </w:tcPr>
          <w:p w14:paraId="4A4ED347" w14:textId="77777777" w:rsidR="00217608" w:rsidRPr="00217608" w:rsidRDefault="00217608" w:rsidP="002176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Tintas penetrantes</w:t>
            </w:r>
          </w:p>
        </w:tc>
        <w:tc>
          <w:tcPr>
            <w:tcW w:w="0" w:type="auto"/>
            <w:hideMark/>
          </w:tcPr>
          <w:p w14:paraId="4D0C2621" w14:textId="77777777" w:rsidR="00217608" w:rsidRPr="00217608" w:rsidRDefault="00217608" w:rsidP="002176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color w:val="000000"/>
              </w:rPr>
              <w:t>Incorpora con total claridad una reseña de las tintas penetrantes existentes, detallando su funcionamiento y forma de aplicación.</w:t>
            </w:r>
          </w:p>
        </w:tc>
        <w:tc>
          <w:tcPr>
            <w:tcW w:w="0" w:type="auto"/>
            <w:hideMark/>
          </w:tcPr>
          <w:p w14:paraId="661FA9EF" w14:textId="77777777" w:rsidR="00217608" w:rsidRPr="00217608" w:rsidRDefault="00217608" w:rsidP="002176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color w:val="000000"/>
              </w:rPr>
              <w:t>Incorpora una reseña suficientemente clara de las tintas penetrantes existentes, algunos aspectos de su funcionamiento y forma de aplicación.</w:t>
            </w:r>
          </w:p>
        </w:tc>
        <w:tc>
          <w:tcPr>
            <w:tcW w:w="0" w:type="auto"/>
            <w:hideMark/>
          </w:tcPr>
          <w:p w14:paraId="67C72FE1" w14:textId="77777777" w:rsidR="00217608" w:rsidRPr="00217608" w:rsidRDefault="00217608" w:rsidP="002176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color w:val="000000"/>
              </w:rPr>
              <w:t>Incorpora algunos datos de las tintas penetrantes existentes o algunos aspectos de su funcionamiento y forma de aplicación.</w:t>
            </w:r>
          </w:p>
        </w:tc>
        <w:tc>
          <w:tcPr>
            <w:tcW w:w="0" w:type="auto"/>
            <w:hideMark/>
          </w:tcPr>
          <w:p w14:paraId="5F84C6D1" w14:textId="77777777" w:rsidR="00217608" w:rsidRPr="00217608" w:rsidRDefault="00217608" w:rsidP="002176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608" w:rsidRPr="00217608" w14:paraId="1B970B68" w14:textId="77777777" w:rsidTr="00217608">
        <w:trPr>
          <w:trHeight w:val="525"/>
        </w:trPr>
        <w:tc>
          <w:tcPr>
            <w:tcW w:w="0" w:type="auto"/>
            <w:hideMark/>
          </w:tcPr>
          <w:p w14:paraId="4C9A111C" w14:textId="77777777" w:rsidR="00217608" w:rsidRPr="00217608" w:rsidRDefault="00217608" w:rsidP="002176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Ensayos no destructivos</w:t>
            </w:r>
          </w:p>
        </w:tc>
        <w:tc>
          <w:tcPr>
            <w:tcW w:w="0" w:type="auto"/>
            <w:hideMark/>
          </w:tcPr>
          <w:p w14:paraId="4D8F3F28" w14:textId="77777777" w:rsidR="00217608" w:rsidRPr="00217608" w:rsidRDefault="00217608" w:rsidP="002176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color w:val="000000"/>
              </w:rPr>
              <w:t>Explica detalladamente los tipos de ensayos no destructivos investigados, señalando con precisión su utilidad y propósito.</w:t>
            </w:r>
          </w:p>
        </w:tc>
        <w:tc>
          <w:tcPr>
            <w:tcW w:w="0" w:type="auto"/>
            <w:hideMark/>
          </w:tcPr>
          <w:p w14:paraId="0B76AF29" w14:textId="77777777" w:rsidR="00217608" w:rsidRPr="00217608" w:rsidRDefault="00217608" w:rsidP="002176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color w:val="000000"/>
              </w:rPr>
              <w:t>Explica en general los tipos de ensayos no destructivos investigados, señalando con alguna precisión su utilidad y propósito.</w:t>
            </w:r>
          </w:p>
        </w:tc>
        <w:tc>
          <w:tcPr>
            <w:tcW w:w="0" w:type="auto"/>
            <w:hideMark/>
          </w:tcPr>
          <w:p w14:paraId="632A7243" w14:textId="77777777" w:rsidR="00217608" w:rsidRPr="00217608" w:rsidRDefault="00217608" w:rsidP="002176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color w:val="000000"/>
              </w:rPr>
              <w:t>Menciona los tipos de ensayos no destructivos investigados, su utilidad y propósito.</w:t>
            </w:r>
          </w:p>
        </w:tc>
        <w:tc>
          <w:tcPr>
            <w:tcW w:w="0" w:type="auto"/>
            <w:hideMark/>
          </w:tcPr>
          <w:p w14:paraId="6E6E6148" w14:textId="77777777" w:rsidR="00217608" w:rsidRPr="00217608" w:rsidRDefault="00217608" w:rsidP="002176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608" w:rsidRPr="00217608" w14:paraId="75204B79" w14:textId="77777777" w:rsidTr="00217608">
        <w:trPr>
          <w:trHeight w:val="625"/>
        </w:trPr>
        <w:tc>
          <w:tcPr>
            <w:tcW w:w="0" w:type="auto"/>
            <w:hideMark/>
          </w:tcPr>
          <w:p w14:paraId="0C9D5F30" w14:textId="77777777" w:rsidR="00217608" w:rsidRPr="00217608" w:rsidRDefault="00217608" w:rsidP="002176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Problema abordado</w:t>
            </w:r>
          </w:p>
        </w:tc>
        <w:tc>
          <w:tcPr>
            <w:tcW w:w="0" w:type="auto"/>
            <w:hideMark/>
          </w:tcPr>
          <w:p w14:paraId="0C597614" w14:textId="77777777" w:rsidR="00217608" w:rsidRPr="00217608" w:rsidRDefault="00217608" w:rsidP="002176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color w:val="000000"/>
              </w:rPr>
              <w:t>Presenta el problema abordado en el ensayo con amplitud, sus causas y las soluciones que propone para resolverlo.</w:t>
            </w:r>
          </w:p>
        </w:tc>
        <w:tc>
          <w:tcPr>
            <w:tcW w:w="0" w:type="auto"/>
            <w:hideMark/>
          </w:tcPr>
          <w:p w14:paraId="5F13953C" w14:textId="77777777" w:rsidR="00217608" w:rsidRPr="00217608" w:rsidRDefault="00217608" w:rsidP="002176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color w:val="000000"/>
              </w:rPr>
              <w:t>Presenta el problema abordado en el ensayo con cierta amplitud, menciona algunas causas o soluciones propuestas para resolverlo.</w:t>
            </w:r>
          </w:p>
        </w:tc>
        <w:tc>
          <w:tcPr>
            <w:tcW w:w="0" w:type="auto"/>
            <w:hideMark/>
          </w:tcPr>
          <w:p w14:paraId="0D5112F0" w14:textId="77777777" w:rsidR="00217608" w:rsidRPr="00217608" w:rsidRDefault="00217608" w:rsidP="002176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color w:val="000000"/>
              </w:rPr>
              <w:t>Presenta en parte el problema abordado en el ensayo y señala algunas soluciones para resolverlo.</w:t>
            </w:r>
          </w:p>
        </w:tc>
        <w:tc>
          <w:tcPr>
            <w:tcW w:w="0" w:type="auto"/>
            <w:hideMark/>
          </w:tcPr>
          <w:p w14:paraId="7A50497D" w14:textId="77777777" w:rsidR="00217608" w:rsidRPr="00217608" w:rsidRDefault="00217608" w:rsidP="002176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608" w:rsidRPr="00217608" w14:paraId="3EB7E58C" w14:textId="77777777" w:rsidTr="00217608">
        <w:trPr>
          <w:trHeight w:val="431"/>
        </w:trPr>
        <w:tc>
          <w:tcPr>
            <w:tcW w:w="0" w:type="auto"/>
            <w:hideMark/>
          </w:tcPr>
          <w:p w14:paraId="72FC65F4" w14:textId="77777777" w:rsidR="00217608" w:rsidRPr="00217608" w:rsidRDefault="00217608" w:rsidP="002176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Conclusiones</w:t>
            </w:r>
          </w:p>
        </w:tc>
        <w:tc>
          <w:tcPr>
            <w:tcW w:w="0" w:type="auto"/>
            <w:hideMark/>
          </w:tcPr>
          <w:p w14:paraId="57E02B5D" w14:textId="77777777" w:rsidR="00217608" w:rsidRPr="00217608" w:rsidRDefault="00217608" w:rsidP="002176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color w:val="000000"/>
              </w:rPr>
              <w:t>Señala precisas conclusiones acerca de su trabajo, las proyecciones y claramente cuáles son las etapas a seguir.</w:t>
            </w:r>
          </w:p>
        </w:tc>
        <w:tc>
          <w:tcPr>
            <w:tcW w:w="0" w:type="auto"/>
            <w:hideMark/>
          </w:tcPr>
          <w:p w14:paraId="4DEC7403" w14:textId="77777777" w:rsidR="00217608" w:rsidRPr="00217608" w:rsidRDefault="00217608" w:rsidP="002176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color w:val="000000"/>
              </w:rPr>
              <w:t>Señala conclusiones acerca de su trabajo, indicando alguna proyección o las etapas a seguir.</w:t>
            </w:r>
          </w:p>
        </w:tc>
        <w:tc>
          <w:tcPr>
            <w:tcW w:w="0" w:type="auto"/>
            <w:hideMark/>
          </w:tcPr>
          <w:p w14:paraId="032B8025" w14:textId="77777777" w:rsidR="00217608" w:rsidRPr="00217608" w:rsidRDefault="00217608" w:rsidP="002176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color w:val="000000"/>
              </w:rPr>
              <w:t>Señala algunas conclusiones acerca de su trabajo, describe lo hecho en el ensayo.</w:t>
            </w:r>
          </w:p>
        </w:tc>
        <w:tc>
          <w:tcPr>
            <w:tcW w:w="0" w:type="auto"/>
            <w:hideMark/>
          </w:tcPr>
          <w:p w14:paraId="36DFB1E1" w14:textId="77777777" w:rsidR="00217608" w:rsidRPr="00217608" w:rsidRDefault="00217608" w:rsidP="002176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608" w:rsidRPr="00217608" w14:paraId="4CB00F57" w14:textId="77777777" w:rsidTr="00217608">
        <w:trPr>
          <w:trHeight w:val="1295"/>
        </w:trPr>
        <w:tc>
          <w:tcPr>
            <w:tcW w:w="0" w:type="auto"/>
            <w:hideMark/>
          </w:tcPr>
          <w:p w14:paraId="2FEE106A" w14:textId="77777777" w:rsidR="00217608" w:rsidRPr="00217608" w:rsidRDefault="00217608" w:rsidP="002176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Formalidades</w:t>
            </w:r>
          </w:p>
        </w:tc>
        <w:tc>
          <w:tcPr>
            <w:tcW w:w="0" w:type="auto"/>
            <w:hideMark/>
          </w:tcPr>
          <w:p w14:paraId="5AF88334" w14:textId="77777777" w:rsidR="00217608" w:rsidRPr="00217608" w:rsidRDefault="00217608" w:rsidP="002176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color w:val="000000"/>
              </w:rPr>
              <w:t>Incorpora de forma creativa los requerimientos de presentación solicitados en la guía de contenidos y valiosas imágenes que aportan a la descripción del proceso experimentado.</w:t>
            </w:r>
          </w:p>
        </w:tc>
        <w:tc>
          <w:tcPr>
            <w:tcW w:w="0" w:type="auto"/>
            <w:hideMark/>
          </w:tcPr>
          <w:p w14:paraId="0ACE53C9" w14:textId="77777777" w:rsidR="00217608" w:rsidRPr="00217608" w:rsidRDefault="00217608" w:rsidP="002176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color w:val="000000"/>
              </w:rPr>
              <w:t>Incorpora gran parte de los requerimientos de presentación solicitados en la guía de contenidos y algunas imágenes del proceso experimentado.</w:t>
            </w:r>
          </w:p>
        </w:tc>
        <w:tc>
          <w:tcPr>
            <w:tcW w:w="0" w:type="auto"/>
            <w:hideMark/>
          </w:tcPr>
          <w:p w14:paraId="2870FD18" w14:textId="77777777" w:rsidR="00217608" w:rsidRPr="00217608" w:rsidRDefault="00217608" w:rsidP="002176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color w:val="000000"/>
              </w:rPr>
              <w:t>Incorpora algunos de los requerimientos de presentación solicitados en la guía de contenidos, la presentación carece de imágenes o éstas aportan poco a la descripción del proceso experimentado.</w:t>
            </w:r>
          </w:p>
        </w:tc>
        <w:tc>
          <w:tcPr>
            <w:tcW w:w="0" w:type="auto"/>
            <w:hideMark/>
          </w:tcPr>
          <w:p w14:paraId="11AA489B" w14:textId="77777777" w:rsidR="00217608" w:rsidRPr="00217608" w:rsidRDefault="00217608" w:rsidP="002176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608" w:rsidRPr="00217608" w14:paraId="5F2CEB97" w14:textId="77777777" w:rsidTr="00217608">
        <w:trPr>
          <w:trHeight w:val="617"/>
        </w:trPr>
        <w:tc>
          <w:tcPr>
            <w:tcW w:w="0" w:type="auto"/>
            <w:hideMark/>
          </w:tcPr>
          <w:p w14:paraId="19495CD1" w14:textId="77777777" w:rsidR="00217608" w:rsidRPr="00217608" w:rsidRDefault="00217608" w:rsidP="002176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Trabajo en equipo</w:t>
            </w:r>
          </w:p>
        </w:tc>
        <w:tc>
          <w:tcPr>
            <w:tcW w:w="0" w:type="auto"/>
            <w:hideMark/>
          </w:tcPr>
          <w:p w14:paraId="2E7A7A18" w14:textId="77777777" w:rsidR="00217608" w:rsidRPr="00217608" w:rsidRDefault="00217608" w:rsidP="002176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color w:val="000000"/>
              </w:rPr>
              <w:t>Se evidencia un excelente trabajo de equipo con claridad en el rol que cada integrante desempeña en el proyecto.</w:t>
            </w:r>
          </w:p>
        </w:tc>
        <w:tc>
          <w:tcPr>
            <w:tcW w:w="0" w:type="auto"/>
            <w:hideMark/>
          </w:tcPr>
          <w:p w14:paraId="2BAABF17" w14:textId="77777777" w:rsidR="00217608" w:rsidRPr="00217608" w:rsidRDefault="00217608" w:rsidP="002176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color w:val="000000"/>
              </w:rPr>
              <w:t>Se evidencia un buen trabajo de equipo con suficiente claridad en el rol que cada integrante desempeña en el proyecto.</w:t>
            </w:r>
          </w:p>
        </w:tc>
        <w:tc>
          <w:tcPr>
            <w:tcW w:w="0" w:type="auto"/>
            <w:hideMark/>
          </w:tcPr>
          <w:p w14:paraId="50719D10" w14:textId="77777777" w:rsidR="00217608" w:rsidRPr="00217608" w:rsidRDefault="00217608" w:rsidP="002176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color w:val="000000"/>
              </w:rPr>
              <w:t>Se evidencia un trabajo de equipo débil con poca claridad en el rol que cada integrante desempeña en el proyecto.</w:t>
            </w:r>
          </w:p>
        </w:tc>
        <w:tc>
          <w:tcPr>
            <w:tcW w:w="0" w:type="auto"/>
            <w:hideMark/>
          </w:tcPr>
          <w:p w14:paraId="31A34222" w14:textId="77777777" w:rsidR="00217608" w:rsidRPr="00217608" w:rsidRDefault="00217608" w:rsidP="002176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608" w:rsidRPr="00217608" w14:paraId="28949EF0" w14:textId="77777777" w:rsidTr="00217608">
        <w:trPr>
          <w:trHeight w:val="222"/>
        </w:trPr>
        <w:tc>
          <w:tcPr>
            <w:tcW w:w="0" w:type="auto"/>
            <w:gridSpan w:val="4"/>
            <w:shd w:val="clear" w:color="auto" w:fill="88354D"/>
            <w:hideMark/>
          </w:tcPr>
          <w:p w14:paraId="5956E682" w14:textId="77777777" w:rsidR="00217608" w:rsidRPr="00217608" w:rsidRDefault="00217608" w:rsidP="0021760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b/>
                <w:bCs/>
                <w:color w:val="FFFFFF"/>
              </w:rPr>
              <w:t>Puntaje</w:t>
            </w:r>
          </w:p>
        </w:tc>
        <w:tc>
          <w:tcPr>
            <w:tcW w:w="0" w:type="auto"/>
            <w:hideMark/>
          </w:tcPr>
          <w:p w14:paraId="75D5DD38" w14:textId="77777777" w:rsidR="00217608" w:rsidRPr="00217608" w:rsidRDefault="00217608" w:rsidP="002176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A21EBF" w14:textId="76009910" w:rsidR="00217608" w:rsidRPr="00217608" w:rsidRDefault="00217608" w:rsidP="002176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17608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</w:p>
    <w:tbl>
      <w:tblPr>
        <w:tblStyle w:val="Tablaconcuadrculaclara"/>
        <w:tblW w:w="9764" w:type="dxa"/>
        <w:tblLook w:val="04A0" w:firstRow="1" w:lastRow="0" w:firstColumn="1" w:lastColumn="0" w:noHBand="0" w:noVBand="1"/>
      </w:tblPr>
      <w:tblGrid>
        <w:gridCol w:w="9764"/>
      </w:tblGrid>
      <w:tr w:rsidR="00217608" w:rsidRPr="00217608" w14:paraId="5FECE7CB" w14:textId="77777777" w:rsidTr="00217608">
        <w:trPr>
          <w:trHeight w:val="567"/>
        </w:trPr>
        <w:tc>
          <w:tcPr>
            <w:tcW w:w="0" w:type="auto"/>
            <w:shd w:val="clear" w:color="auto" w:fill="88354D"/>
            <w:hideMark/>
          </w:tcPr>
          <w:p w14:paraId="2E82831E" w14:textId="77777777" w:rsidR="00217608" w:rsidRPr="00217608" w:rsidRDefault="00217608" w:rsidP="002176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OBSERVACIONES</w:t>
            </w:r>
          </w:p>
        </w:tc>
      </w:tr>
      <w:tr w:rsidR="00217608" w:rsidRPr="00217608" w14:paraId="79B678DB" w14:textId="77777777" w:rsidTr="00217608">
        <w:trPr>
          <w:trHeight w:val="397"/>
        </w:trPr>
        <w:tc>
          <w:tcPr>
            <w:tcW w:w="0" w:type="auto"/>
            <w:hideMark/>
          </w:tcPr>
          <w:p w14:paraId="1E85450B" w14:textId="77777777" w:rsidR="00217608" w:rsidRPr="00217608" w:rsidRDefault="00217608" w:rsidP="002176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608" w:rsidRPr="00217608" w14:paraId="14BFE60A" w14:textId="77777777" w:rsidTr="00217608">
        <w:trPr>
          <w:trHeight w:val="397"/>
        </w:trPr>
        <w:tc>
          <w:tcPr>
            <w:tcW w:w="0" w:type="auto"/>
            <w:hideMark/>
          </w:tcPr>
          <w:p w14:paraId="68475CCC" w14:textId="77777777" w:rsidR="00217608" w:rsidRPr="00217608" w:rsidRDefault="00217608" w:rsidP="002176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608" w:rsidRPr="00217608" w14:paraId="1BE6451D" w14:textId="77777777" w:rsidTr="00217608">
        <w:trPr>
          <w:trHeight w:val="397"/>
        </w:trPr>
        <w:tc>
          <w:tcPr>
            <w:tcW w:w="0" w:type="auto"/>
            <w:hideMark/>
          </w:tcPr>
          <w:p w14:paraId="20E8BEA3" w14:textId="77777777" w:rsidR="00217608" w:rsidRPr="00217608" w:rsidRDefault="00217608" w:rsidP="002176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608" w:rsidRPr="00217608" w14:paraId="5ED48A74" w14:textId="77777777" w:rsidTr="00217608">
        <w:trPr>
          <w:trHeight w:val="397"/>
        </w:trPr>
        <w:tc>
          <w:tcPr>
            <w:tcW w:w="0" w:type="auto"/>
            <w:hideMark/>
          </w:tcPr>
          <w:p w14:paraId="6BF63177" w14:textId="77777777" w:rsidR="00217608" w:rsidRPr="00217608" w:rsidRDefault="00217608" w:rsidP="002176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132ED4" w14:textId="77777777" w:rsidR="00217608" w:rsidRDefault="00217608" w:rsidP="00217608">
      <w:pPr>
        <w:spacing w:after="120" w:line="240" w:lineRule="auto"/>
        <w:rPr>
          <w:rFonts w:ascii="Calibri" w:eastAsia="Times New Roman" w:hAnsi="Calibri" w:cs="Calibri"/>
          <w:b/>
          <w:bCs/>
          <w:color w:val="000000"/>
          <w:u w:val="single"/>
          <w:lang w:eastAsia="es-CL"/>
        </w:rPr>
      </w:pPr>
    </w:p>
    <w:p w14:paraId="339A48C6" w14:textId="347F3B50" w:rsidR="00217608" w:rsidRPr="00217608" w:rsidRDefault="00217608" w:rsidP="0021760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17608">
        <w:rPr>
          <w:rFonts w:ascii="Calibri" w:eastAsia="Times New Roman" w:hAnsi="Calibri" w:cs="Calibri"/>
          <w:b/>
          <w:bCs/>
          <w:color w:val="000000"/>
          <w:u w:val="single"/>
          <w:lang w:eastAsia="es-CL"/>
        </w:rPr>
        <w:t>ESCALA DE EVALUACIÓN AL 60 %:</w:t>
      </w:r>
    </w:p>
    <w:p w14:paraId="40E6AE71" w14:textId="77777777" w:rsidR="00217608" w:rsidRPr="00217608" w:rsidRDefault="00217608" w:rsidP="00217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Style w:val="Tablaconcuadrculaclara"/>
        <w:tblW w:w="10286" w:type="dxa"/>
        <w:tblInd w:w="-749" w:type="dxa"/>
        <w:tblLook w:val="04A0" w:firstRow="1" w:lastRow="0" w:firstColumn="1" w:lastColumn="0" w:noHBand="0" w:noVBand="1"/>
      </w:tblPr>
      <w:tblGrid>
        <w:gridCol w:w="986"/>
        <w:gridCol w:w="46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217608" w:rsidRPr="00217608" w14:paraId="6510D908" w14:textId="77777777" w:rsidTr="00217608">
        <w:trPr>
          <w:trHeight w:val="334"/>
        </w:trPr>
        <w:tc>
          <w:tcPr>
            <w:tcW w:w="0" w:type="auto"/>
            <w:shd w:val="clear" w:color="auto" w:fill="88354D"/>
            <w:hideMark/>
          </w:tcPr>
          <w:p w14:paraId="6CBF0F12" w14:textId="77777777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Puntaje</w:t>
            </w:r>
          </w:p>
        </w:tc>
        <w:tc>
          <w:tcPr>
            <w:tcW w:w="0" w:type="auto"/>
            <w:shd w:val="clear" w:color="auto" w:fill="88354D"/>
            <w:hideMark/>
          </w:tcPr>
          <w:p w14:paraId="78B22690" w14:textId="77777777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1760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88354D"/>
            <w:hideMark/>
          </w:tcPr>
          <w:p w14:paraId="657E5A6C" w14:textId="77777777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1760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88354D"/>
            <w:hideMark/>
          </w:tcPr>
          <w:p w14:paraId="3B5FC1AB" w14:textId="77777777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1760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88354D"/>
            <w:hideMark/>
          </w:tcPr>
          <w:p w14:paraId="63958E31" w14:textId="77777777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1760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88354D"/>
            <w:hideMark/>
          </w:tcPr>
          <w:p w14:paraId="7B7CDC2B" w14:textId="77777777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1760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88354D"/>
            <w:hideMark/>
          </w:tcPr>
          <w:p w14:paraId="00174CD2" w14:textId="77777777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1760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88354D"/>
            <w:hideMark/>
          </w:tcPr>
          <w:p w14:paraId="18EAB6AF" w14:textId="77777777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1760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88354D"/>
            <w:hideMark/>
          </w:tcPr>
          <w:p w14:paraId="7F6F195C" w14:textId="77777777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1760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88354D"/>
            <w:hideMark/>
          </w:tcPr>
          <w:p w14:paraId="642CD859" w14:textId="77777777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1760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88354D"/>
            <w:hideMark/>
          </w:tcPr>
          <w:p w14:paraId="2774B4C3" w14:textId="77777777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1760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88354D"/>
            <w:hideMark/>
          </w:tcPr>
          <w:p w14:paraId="43475BEE" w14:textId="77777777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1760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88354D"/>
            <w:hideMark/>
          </w:tcPr>
          <w:p w14:paraId="239E910E" w14:textId="77777777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1760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88354D"/>
            <w:hideMark/>
          </w:tcPr>
          <w:p w14:paraId="152F8687" w14:textId="77777777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1760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88354D"/>
            <w:hideMark/>
          </w:tcPr>
          <w:p w14:paraId="5B48A49C" w14:textId="77777777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1760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88354D"/>
            <w:hideMark/>
          </w:tcPr>
          <w:p w14:paraId="0CDFDE06" w14:textId="77777777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1760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88354D"/>
            <w:hideMark/>
          </w:tcPr>
          <w:p w14:paraId="03554E7F" w14:textId="77777777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1760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88354D"/>
            <w:hideMark/>
          </w:tcPr>
          <w:p w14:paraId="7AB10818" w14:textId="77777777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1760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88354D"/>
            <w:hideMark/>
          </w:tcPr>
          <w:p w14:paraId="74907621" w14:textId="77777777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1760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217608" w:rsidRPr="00217608" w14:paraId="19623F04" w14:textId="77777777" w:rsidTr="00217608">
        <w:trPr>
          <w:trHeight w:val="319"/>
        </w:trPr>
        <w:tc>
          <w:tcPr>
            <w:tcW w:w="0" w:type="auto"/>
            <w:shd w:val="clear" w:color="auto" w:fill="88354D"/>
            <w:hideMark/>
          </w:tcPr>
          <w:p w14:paraId="5262EA49" w14:textId="77777777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Nota</w:t>
            </w:r>
          </w:p>
        </w:tc>
        <w:tc>
          <w:tcPr>
            <w:tcW w:w="0" w:type="auto"/>
            <w:hideMark/>
          </w:tcPr>
          <w:p w14:paraId="37C2DF51" w14:textId="77777777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14:paraId="49FDF660" w14:textId="77777777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0" w:type="auto"/>
            <w:hideMark/>
          </w:tcPr>
          <w:p w14:paraId="2EE19373" w14:textId="77777777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0" w:type="auto"/>
            <w:hideMark/>
          </w:tcPr>
          <w:p w14:paraId="1EE25CB3" w14:textId="77777777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0" w:type="auto"/>
            <w:hideMark/>
          </w:tcPr>
          <w:p w14:paraId="6D0B0229" w14:textId="77777777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0" w:type="auto"/>
            <w:hideMark/>
          </w:tcPr>
          <w:p w14:paraId="5A5ED581" w14:textId="77777777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0" w:type="auto"/>
            <w:hideMark/>
          </w:tcPr>
          <w:p w14:paraId="0331A463" w14:textId="77777777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  <w:hideMark/>
          </w:tcPr>
          <w:p w14:paraId="227C1A5F" w14:textId="77777777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0" w:type="auto"/>
            <w:hideMark/>
          </w:tcPr>
          <w:p w14:paraId="0E0C6F08" w14:textId="77777777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0" w:type="auto"/>
            <w:hideMark/>
          </w:tcPr>
          <w:p w14:paraId="0E0C3916" w14:textId="77777777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hideMark/>
          </w:tcPr>
          <w:p w14:paraId="05F6B6CB" w14:textId="77777777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0" w:type="auto"/>
            <w:hideMark/>
          </w:tcPr>
          <w:p w14:paraId="64CF4D41" w14:textId="77777777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0" w:type="auto"/>
            <w:hideMark/>
          </w:tcPr>
          <w:p w14:paraId="7FD3A9B3" w14:textId="77777777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0" w:type="auto"/>
            <w:hideMark/>
          </w:tcPr>
          <w:p w14:paraId="7622383A" w14:textId="77777777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0" w:type="auto"/>
            <w:hideMark/>
          </w:tcPr>
          <w:p w14:paraId="19D4012F" w14:textId="77777777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0" w:type="auto"/>
            <w:hideMark/>
          </w:tcPr>
          <w:p w14:paraId="753E2224" w14:textId="77777777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0" w:type="auto"/>
            <w:hideMark/>
          </w:tcPr>
          <w:p w14:paraId="6BB0B683" w14:textId="77777777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0" w:type="auto"/>
            <w:hideMark/>
          </w:tcPr>
          <w:p w14:paraId="7556AE1B" w14:textId="77777777" w:rsidR="00217608" w:rsidRPr="00217608" w:rsidRDefault="00217608" w:rsidP="00217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08">
              <w:rPr>
                <w:rFonts w:eastAsia="Times New Roman"/>
                <w:color w:val="000000"/>
                <w:sz w:val="24"/>
                <w:szCs w:val="24"/>
              </w:rPr>
              <w:t>1,3</w:t>
            </w:r>
          </w:p>
        </w:tc>
      </w:tr>
    </w:tbl>
    <w:p w14:paraId="47EFB91E" w14:textId="77777777" w:rsidR="00217608" w:rsidRPr="00B91982" w:rsidRDefault="00217608" w:rsidP="00B91982">
      <w:pPr>
        <w:widowControl w:val="0"/>
        <w:spacing w:after="0"/>
        <w:jc w:val="both"/>
        <w:rPr>
          <w:sz w:val="24"/>
          <w:szCs w:val="24"/>
        </w:rPr>
      </w:pPr>
    </w:p>
    <w:sectPr w:rsidR="00217608" w:rsidRPr="00B9198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45508" w14:textId="77777777" w:rsidR="00DF1F53" w:rsidRDefault="00DF1F53" w:rsidP="00C14EE5">
      <w:pPr>
        <w:spacing w:after="0" w:line="240" w:lineRule="auto"/>
      </w:pPr>
      <w:r>
        <w:separator/>
      </w:r>
    </w:p>
  </w:endnote>
  <w:endnote w:type="continuationSeparator" w:id="0">
    <w:p w14:paraId="465C5982" w14:textId="77777777" w:rsidR="00DF1F53" w:rsidRDefault="00DF1F53" w:rsidP="00C1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22AAC" w14:textId="275772EA" w:rsidR="00EB0E30" w:rsidRPr="00C14EE5" w:rsidRDefault="00EB0E30" w:rsidP="00C14EE5">
    <w:pPr>
      <w:pStyle w:val="Piedepgina"/>
      <w:jc w:val="center"/>
      <w:rPr>
        <w:b/>
        <w:bCs/>
        <w:caps/>
        <w:color w:val="808080" w:themeColor="background1" w:themeShade="80"/>
        <w:sz w:val="28"/>
        <w:szCs w:val="28"/>
      </w:rPr>
    </w:pP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begin"/>
    </w:r>
    <w:r w:rsidRPr="00C14EE5">
      <w:rPr>
        <w:b/>
        <w:bCs/>
        <w:caps/>
        <w:color w:val="808080" w:themeColor="background1" w:themeShade="80"/>
        <w:sz w:val="28"/>
        <w:szCs w:val="28"/>
      </w:rPr>
      <w:instrText>PAGE   \* MERGEFORMAT</w:instrTex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separate"/>
    </w:r>
    <w:r w:rsidRPr="00C14EE5">
      <w:rPr>
        <w:b/>
        <w:bCs/>
        <w:caps/>
        <w:color w:val="808080" w:themeColor="background1" w:themeShade="80"/>
        <w:sz w:val="28"/>
        <w:szCs w:val="28"/>
        <w:lang w:val="es-ES"/>
      </w:rPr>
      <w:t>2</w: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end"/>
    </w:r>
  </w:p>
  <w:p w14:paraId="2FEAFCCA" w14:textId="77777777" w:rsidR="00EB0E30" w:rsidRDefault="00EB0E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D3DBA" w14:textId="77777777" w:rsidR="00DF1F53" w:rsidRDefault="00DF1F53" w:rsidP="00C14EE5">
      <w:pPr>
        <w:spacing w:after="0" w:line="240" w:lineRule="auto"/>
      </w:pPr>
      <w:r>
        <w:separator/>
      </w:r>
    </w:p>
  </w:footnote>
  <w:footnote w:type="continuationSeparator" w:id="0">
    <w:p w14:paraId="4898E727" w14:textId="77777777" w:rsidR="00DF1F53" w:rsidRDefault="00DF1F53" w:rsidP="00C1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CDCD3" w14:textId="637388C6" w:rsidR="00EB0E30" w:rsidRPr="00C14EE5" w:rsidRDefault="00217608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9024B8">
      <w:rPr>
        <w:rFonts w:asciiTheme="majorHAnsi" w:eastAsia="Arial" w:hAnsiTheme="majorHAnsi" w:cs="Arial"/>
        <w:noProof/>
        <w:color w:val="000000"/>
      </w:rPr>
      <w:drawing>
        <wp:anchor distT="0" distB="0" distL="114300" distR="114300" simplePos="0" relativeHeight="251662336" behindDoc="0" locked="0" layoutInCell="1" allowOverlap="1" wp14:anchorId="6252ED78" wp14:editId="226CF0C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00932" cy="500932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932" cy="50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E30" w:rsidRPr="00C14E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27AD7" wp14:editId="0DA0C2E5">
              <wp:simplePos x="0" y="0"/>
              <wp:positionH relativeFrom="page">
                <wp:posOffset>7658100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3B3371" id="Rectángulo 2" o:spid="_x0000_s1026" style="position:absolute;margin-left:603pt;margin-top:-13.6pt;width:8.4pt;height:73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Pb9osHiAAAADgEAAA8AAABkcnMvZG93bnJl&#10;di54bWxMj8FOwzAQRO9I/IO1SFxQa2NKWkKcCiEhoaoXCh/gxiaOGq9DbLeBr2d7gtuOdjQzr1pP&#10;vmdHO8YuoILbuQBmsQmmw1bBx/vLbAUsJo1G9wGtgm8bYV1fXlS6NOGEb/a4Sy2jEIylVuBSGkrO&#10;Y+Os13EeBov0+wyj14nk2HIz6hOF+55LIQrudYfU4PRgn51tDrvsFaDDeJN/8mr72hzuNg/j173I&#10;G6Wur6anR2DJTunPDOf5NB1q2rQPGU1kPWkpCoJJCmZyKYGdLVJKwtnTtVgsC+B1xf9j1L8AAAD/&#10;/wMAUEsBAi0AFAAGAAgAAAAhALaDOJL+AAAA4QEAABMAAAAAAAAAAAAAAAAAAAAAAFtDb250ZW50&#10;X1R5cGVzXS54bWxQSwECLQAUAAYACAAAACEAOP0h/9YAAACUAQAACwAAAAAAAAAAAAAAAAAvAQAA&#10;X3JlbHMvLnJlbHNQSwECLQAUAAYACAAAACEAQGZqYZ0CAACHBQAADgAAAAAAAAAAAAAAAAAuAgAA&#10;ZHJzL2Uyb0RvYy54bWxQSwECLQAUAAYACAAAACEA9v2iweIAAAAOAQAADwAAAAAAAAAAAAAAAAD3&#10;BAAAZHJzL2Rvd25yZXYueG1sUEsFBgAAAAAEAAQA8wAAAAYGAAAAAA==&#10;" fillcolor="#88354d" stroked="f" strokeweight="1pt">
              <w10:wrap anchorx="page"/>
            </v:rect>
          </w:pict>
        </mc:Fallback>
      </mc:AlternateContent>
    </w:r>
    <w:r w:rsidR="00EB0E30" w:rsidRPr="00C14EE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9CB078" wp14:editId="16A42A0C">
              <wp:simplePos x="0" y="0"/>
              <wp:positionH relativeFrom="page">
                <wp:posOffset>0</wp:posOffset>
              </wp:positionH>
              <wp:positionV relativeFrom="paragraph">
                <wp:posOffset>-439420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E8A78B4" id="Rectángulo 20" o:spid="_x0000_s1026" style="position:absolute;margin-left:0;margin-top:-34.6pt;width:8.4pt;height:101.4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C7l71jeAAAABwEAAA8AAABkcnMvZG93&#10;bnJldi54bWxMj1FLw0AQhN8F/8Oxgm/txTYETXMpVigiBSHVH3DNbZNobi/JXdvk37t9sk/DMsvM&#10;N9l6tK044+AbRwqe5hEIpNKZhioF31/b2TMIHzQZ3TpCBRN6WOf3d5lOjbtQged9qASHkE+1gjqE&#10;LpXSlzVa7eeuQ2Lv6AarA59DJc2gLxxuW7mIokRa3RA31LrDtxrL3/3JKug35sNPcf8Tb3bF5/S+&#10;K7ZxXyj1+DC+rkAEHMP/M1zxGR1yZjq4ExkvWgU8JCiYJS8LEFc74SEH1uUyAZln8pY//wMAAP//&#10;AwBQSwECLQAUAAYACAAAACEAtoM4kv4AAADhAQAAEwAAAAAAAAAAAAAAAAAAAAAAW0NvbnRlbnRf&#10;VHlwZXNdLnhtbFBLAQItABQABgAIAAAAIQA4/SH/1gAAAJQBAAALAAAAAAAAAAAAAAAAAC8BAABf&#10;cmVscy8ucmVsc1BLAQItABQABgAIAAAAIQCgGO5ZoAIAAKwFAAAOAAAAAAAAAAAAAAAAAC4CAABk&#10;cnMvZTJvRG9jLnhtbFBLAQItABQABgAIAAAAIQAu5e9Y3gAAAAcBAAAPAAAAAAAAAAAAAAAAAPoE&#10;AABkcnMvZG93bnJldi54bWxQSwUGAAAAAAQABADzAAAABQYAAAAA&#10;" fillcolor="#7f7f7f [1612]" stroked="f" strokeweight="1pt">
              <w10:wrap anchorx="page"/>
            </v:rect>
          </w:pict>
        </mc:Fallback>
      </mc:AlternateContent>
    </w:r>
    <w:r w:rsidR="00EB0E30" w:rsidRPr="00C14EE5">
      <w:rPr>
        <w:rFonts w:eastAsia="Arial" w:cstheme="minorHAnsi"/>
        <w:sz w:val="20"/>
        <w:szCs w:val="20"/>
      </w:rPr>
      <w:t>Especialidad Mecánica Industrial</w:t>
    </w:r>
  </w:p>
  <w:p w14:paraId="4A402610" w14:textId="77777777" w:rsidR="008933A5" w:rsidRPr="00C14EE5" w:rsidRDefault="008933A5" w:rsidP="008933A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>
      <w:rPr>
        <w:rFonts w:eastAsia="Arial" w:cstheme="minorHAnsi"/>
        <w:sz w:val="20"/>
        <w:szCs w:val="20"/>
      </w:rPr>
      <w:t>Mención Mantenimiento Electromecánico</w:t>
    </w:r>
  </w:p>
  <w:p w14:paraId="47AD1395" w14:textId="0E1463F8" w:rsidR="00A0166B" w:rsidRPr="00A0166B" w:rsidRDefault="008933A5" w:rsidP="00A0166B">
    <w:pPr>
      <w:spacing w:after="0" w:line="240" w:lineRule="auto"/>
      <w:jc w:val="right"/>
      <w:rPr>
        <w:rFonts w:eastAsia="Arial"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 xml:space="preserve">Módulo </w:t>
    </w:r>
    <w:r w:rsidR="00A0166B">
      <w:rPr>
        <w:rFonts w:eastAsia="Arial" w:cstheme="minorHAnsi"/>
        <w:sz w:val="20"/>
        <w:szCs w:val="20"/>
      </w:rPr>
      <w:t>Detección de Fallas en Sistemas Industriales</w:t>
    </w:r>
  </w:p>
  <w:p w14:paraId="13134C11" w14:textId="5D9BFEBA" w:rsidR="00EB0E30" w:rsidRDefault="00EB0E30" w:rsidP="00C14EE5">
    <w:pPr>
      <w:pStyle w:val="Encabezado"/>
    </w:pPr>
  </w:p>
  <w:p w14:paraId="025223E2" w14:textId="633CE6FF" w:rsidR="00EB0E30" w:rsidRDefault="00EB0E30">
    <w:pPr>
      <w:pStyle w:val="Encabezado"/>
    </w:pPr>
  </w:p>
  <w:p w14:paraId="47C660D3" w14:textId="77777777" w:rsidR="00EB0E30" w:rsidRDefault="00EB0E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15BE7"/>
    <w:multiLevelType w:val="multilevel"/>
    <w:tmpl w:val="D5E6712E"/>
    <w:lvl w:ilvl="0">
      <w:start w:val="1"/>
      <w:numFmt w:val="decimal"/>
      <w:lvlText w:val="%1."/>
      <w:lvlJc w:val="left"/>
      <w:pPr>
        <w:ind w:left="284" w:hanging="360"/>
      </w:pPr>
    </w:lvl>
    <w:lvl w:ilvl="1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4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1E0908"/>
    <w:multiLevelType w:val="multilevel"/>
    <w:tmpl w:val="77964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080F4E"/>
    <w:multiLevelType w:val="multilevel"/>
    <w:tmpl w:val="B12C80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C06929"/>
    <w:multiLevelType w:val="multilevel"/>
    <w:tmpl w:val="4626A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7D282A"/>
    <w:multiLevelType w:val="hybridMultilevel"/>
    <w:tmpl w:val="915E588A"/>
    <w:lvl w:ilvl="0" w:tplc="408CBEEE">
      <w:start w:val="1"/>
      <w:numFmt w:val="decimal"/>
      <w:lvlText w:val="%1."/>
      <w:lvlJc w:val="left"/>
      <w:pPr>
        <w:ind w:left="408" w:hanging="360"/>
      </w:pPr>
      <w:rPr>
        <w:rFonts w:asciiTheme="minorHAnsi" w:eastAsiaTheme="minorHAnsi" w:hAnsiTheme="minorHAnsi" w:cstheme="minorBidi"/>
        <w:b/>
        <w:color w:val="808080" w:themeColor="background1" w:themeShade="80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128" w:hanging="360"/>
      </w:pPr>
    </w:lvl>
    <w:lvl w:ilvl="2" w:tplc="340A001B" w:tentative="1">
      <w:start w:val="1"/>
      <w:numFmt w:val="lowerRoman"/>
      <w:lvlText w:val="%3."/>
      <w:lvlJc w:val="right"/>
      <w:pPr>
        <w:ind w:left="1848" w:hanging="180"/>
      </w:pPr>
    </w:lvl>
    <w:lvl w:ilvl="3" w:tplc="340A000F" w:tentative="1">
      <w:start w:val="1"/>
      <w:numFmt w:val="decimal"/>
      <w:lvlText w:val="%4."/>
      <w:lvlJc w:val="left"/>
      <w:pPr>
        <w:ind w:left="2568" w:hanging="360"/>
      </w:pPr>
    </w:lvl>
    <w:lvl w:ilvl="4" w:tplc="340A0019" w:tentative="1">
      <w:start w:val="1"/>
      <w:numFmt w:val="lowerLetter"/>
      <w:lvlText w:val="%5."/>
      <w:lvlJc w:val="left"/>
      <w:pPr>
        <w:ind w:left="3288" w:hanging="360"/>
      </w:pPr>
    </w:lvl>
    <w:lvl w:ilvl="5" w:tplc="340A001B" w:tentative="1">
      <w:start w:val="1"/>
      <w:numFmt w:val="lowerRoman"/>
      <w:lvlText w:val="%6."/>
      <w:lvlJc w:val="right"/>
      <w:pPr>
        <w:ind w:left="4008" w:hanging="180"/>
      </w:pPr>
    </w:lvl>
    <w:lvl w:ilvl="6" w:tplc="340A000F" w:tentative="1">
      <w:start w:val="1"/>
      <w:numFmt w:val="decimal"/>
      <w:lvlText w:val="%7."/>
      <w:lvlJc w:val="left"/>
      <w:pPr>
        <w:ind w:left="4728" w:hanging="360"/>
      </w:pPr>
    </w:lvl>
    <w:lvl w:ilvl="7" w:tplc="340A0019" w:tentative="1">
      <w:start w:val="1"/>
      <w:numFmt w:val="lowerLetter"/>
      <w:lvlText w:val="%8."/>
      <w:lvlJc w:val="left"/>
      <w:pPr>
        <w:ind w:left="5448" w:hanging="360"/>
      </w:pPr>
    </w:lvl>
    <w:lvl w:ilvl="8" w:tplc="34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20D42C82"/>
    <w:multiLevelType w:val="multilevel"/>
    <w:tmpl w:val="DAEAE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5C6546C"/>
    <w:multiLevelType w:val="hybridMultilevel"/>
    <w:tmpl w:val="A27294F2"/>
    <w:lvl w:ilvl="0" w:tplc="03BA74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D007E4"/>
    <w:multiLevelType w:val="hybridMultilevel"/>
    <w:tmpl w:val="E95056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27809"/>
    <w:multiLevelType w:val="multilevel"/>
    <w:tmpl w:val="BD7E1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  <w:color w:val="88354D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2F977914"/>
    <w:multiLevelType w:val="multilevel"/>
    <w:tmpl w:val="6AA00C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0654946"/>
    <w:multiLevelType w:val="multilevel"/>
    <w:tmpl w:val="96B2D2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392229C"/>
    <w:multiLevelType w:val="multilevel"/>
    <w:tmpl w:val="C038B7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1542D6"/>
    <w:multiLevelType w:val="multilevel"/>
    <w:tmpl w:val="B6A6B6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4B07F5B"/>
    <w:multiLevelType w:val="multilevel"/>
    <w:tmpl w:val="35A6778C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3DFE0720"/>
    <w:multiLevelType w:val="multilevel"/>
    <w:tmpl w:val="2FA2E2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F432D0A"/>
    <w:multiLevelType w:val="multilevel"/>
    <w:tmpl w:val="3EE40C0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88354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882A5A"/>
    <w:multiLevelType w:val="multilevel"/>
    <w:tmpl w:val="DCC2A4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2DA7597"/>
    <w:multiLevelType w:val="multilevel"/>
    <w:tmpl w:val="EDCC62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3113168"/>
    <w:multiLevelType w:val="hybridMultilevel"/>
    <w:tmpl w:val="67CA35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211AF"/>
    <w:multiLevelType w:val="multilevel"/>
    <w:tmpl w:val="1452EA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D997107"/>
    <w:multiLevelType w:val="multilevel"/>
    <w:tmpl w:val="E6F4A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09507A6"/>
    <w:multiLevelType w:val="multilevel"/>
    <w:tmpl w:val="48C298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2C31631"/>
    <w:multiLevelType w:val="multilevel"/>
    <w:tmpl w:val="0A128F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68A09F2"/>
    <w:multiLevelType w:val="multilevel"/>
    <w:tmpl w:val="6DF25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CB8143D"/>
    <w:multiLevelType w:val="multilevel"/>
    <w:tmpl w:val="3AF096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DA76136"/>
    <w:multiLevelType w:val="hybridMultilevel"/>
    <w:tmpl w:val="47A4BB30"/>
    <w:lvl w:ilvl="0" w:tplc="A9522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08080" w:themeColor="background1" w:themeShade="80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811CA"/>
    <w:multiLevelType w:val="multilevel"/>
    <w:tmpl w:val="4C748A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8261EDA"/>
    <w:multiLevelType w:val="multilevel"/>
    <w:tmpl w:val="7548CD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85820FF"/>
    <w:multiLevelType w:val="multilevel"/>
    <w:tmpl w:val="07A47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8971106"/>
    <w:multiLevelType w:val="multilevel"/>
    <w:tmpl w:val="7954EB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CF1103C"/>
    <w:multiLevelType w:val="multilevel"/>
    <w:tmpl w:val="F51E13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5"/>
  </w:num>
  <w:num w:numId="5">
    <w:abstractNumId w:val="28"/>
  </w:num>
  <w:num w:numId="6">
    <w:abstractNumId w:val="7"/>
  </w:num>
  <w:num w:numId="7">
    <w:abstractNumId w:val="1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5"/>
  </w:num>
  <w:num w:numId="10">
    <w:abstractNumId w:val="4"/>
  </w:num>
  <w:num w:numId="11">
    <w:abstractNumId w:val="17"/>
  </w:num>
  <w:num w:numId="12">
    <w:abstractNumId w:val="2"/>
  </w:num>
  <w:num w:numId="13">
    <w:abstractNumId w:val="9"/>
  </w:num>
  <w:num w:numId="14">
    <w:abstractNumId w:val="3"/>
  </w:num>
  <w:num w:numId="15">
    <w:abstractNumId w:val="11"/>
  </w:num>
  <w:num w:numId="16">
    <w:abstractNumId w:val="24"/>
  </w:num>
  <w:num w:numId="17">
    <w:abstractNumId w:val="21"/>
  </w:num>
  <w:num w:numId="18">
    <w:abstractNumId w:val="27"/>
  </w:num>
  <w:num w:numId="19">
    <w:abstractNumId w:val="16"/>
  </w:num>
  <w:num w:numId="20">
    <w:abstractNumId w:val="20"/>
  </w:num>
  <w:num w:numId="21">
    <w:abstractNumId w:val="30"/>
  </w:num>
  <w:num w:numId="22">
    <w:abstractNumId w:val="19"/>
  </w:num>
  <w:num w:numId="23">
    <w:abstractNumId w:val="1"/>
  </w:num>
  <w:num w:numId="24">
    <w:abstractNumId w:val="23"/>
  </w:num>
  <w:num w:numId="25">
    <w:abstractNumId w:val="14"/>
  </w:num>
  <w:num w:numId="26">
    <w:abstractNumId w:val="26"/>
  </w:num>
  <w:num w:numId="27">
    <w:abstractNumId w:val="12"/>
  </w:num>
  <w:num w:numId="28">
    <w:abstractNumId w:val="29"/>
  </w:num>
  <w:num w:numId="29">
    <w:abstractNumId w:val="10"/>
  </w:num>
  <w:num w:numId="30">
    <w:abstractNumId w:val="2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E5"/>
    <w:rsid w:val="00025FA9"/>
    <w:rsid w:val="00036E44"/>
    <w:rsid w:val="00052099"/>
    <w:rsid w:val="0007217F"/>
    <w:rsid w:val="00081C50"/>
    <w:rsid w:val="00085D86"/>
    <w:rsid w:val="000C45D6"/>
    <w:rsid w:val="000D6598"/>
    <w:rsid w:val="000E3E50"/>
    <w:rsid w:val="000F23D8"/>
    <w:rsid w:val="00103FEC"/>
    <w:rsid w:val="00115B6F"/>
    <w:rsid w:val="00182193"/>
    <w:rsid w:val="001C3E81"/>
    <w:rsid w:val="001F5F3D"/>
    <w:rsid w:val="00217608"/>
    <w:rsid w:val="002205FE"/>
    <w:rsid w:val="00245F2A"/>
    <w:rsid w:val="00246DF7"/>
    <w:rsid w:val="00257CBB"/>
    <w:rsid w:val="00286358"/>
    <w:rsid w:val="002C7C5C"/>
    <w:rsid w:val="002D20FA"/>
    <w:rsid w:val="002E5E3A"/>
    <w:rsid w:val="002F63C0"/>
    <w:rsid w:val="00300E0D"/>
    <w:rsid w:val="0032305B"/>
    <w:rsid w:val="0037327C"/>
    <w:rsid w:val="00394D35"/>
    <w:rsid w:val="003A20D0"/>
    <w:rsid w:val="003A4FAD"/>
    <w:rsid w:val="003C0731"/>
    <w:rsid w:val="003D3D25"/>
    <w:rsid w:val="003E00B8"/>
    <w:rsid w:val="003E0B5B"/>
    <w:rsid w:val="00442D74"/>
    <w:rsid w:val="00461ECB"/>
    <w:rsid w:val="00474B6C"/>
    <w:rsid w:val="004B134A"/>
    <w:rsid w:val="004B52CB"/>
    <w:rsid w:val="005002D9"/>
    <w:rsid w:val="00554285"/>
    <w:rsid w:val="005605F7"/>
    <w:rsid w:val="005809D7"/>
    <w:rsid w:val="005B1E2D"/>
    <w:rsid w:val="005D74F7"/>
    <w:rsid w:val="005E6261"/>
    <w:rsid w:val="005F335E"/>
    <w:rsid w:val="00625CA5"/>
    <w:rsid w:val="00637588"/>
    <w:rsid w:val="0063783C"/>
    <w:rsid w:val="00661DAC"/>
    <w:rsid w:val="00681740"/>
    <w:rsid w:val="00682FF8"/>
    <w:rsid w:val="00687F82"/>
    <w:rsid w:val="006E7619"/>
    <w:rsid w:val="007143E8"/>
    <w:rsid w:val="00721B57"/>
    <w:rsid w:val="00730E1B"/>
    <w:rsid w:val="00736A50"/>
    <w:rsid w:val="007667B5"/>
    <w:rsid w:val="00783F51"/>
    <w:rsid w:val="007871BD"/>
    <w:rsid w:val="00796B1E"/>
    <w:rsid w:val="00797438"/>
    <w:rsid w:val="007C1832"/>
    <w:rsid w:val="007C35EB"/>
    <w:rsid w:val="007D23B7"/>
    <w:rsid w:val="007D5DD0"/>
    <w:rsid w:val="007F03CC"/>
    <w:rsid w:val="00817DE0"/>
    <w:rsid w:val="008857AC"/>
    <w:rsid w:val="008933A5"/>
    <w:rsid w:val="008E249C"/>
    <w:rsid w:val="009077FA"/>
    <w:rsid w:val="00917577"/>
    <w:rsid w:val="00991FD4"/>
    <w:rsid w:val="009950A9"/>
    <w:rsid w:val="009B17F0"/>
    <w:rsid w:val="009C0CD9"/>
    <w:rsid w:val="009E49AB"/>
    <w:rsid w:val="009E761B"/>
    <w:rsid w:val="00A0166B"/>
    <w:rsid w:val="00A10042"/>
    <w:rsid w:val="00A93A0D"/>
    <w:rsid w:val="00AD1AD8"/>
    <w:rsid w:val="00B16631"/>
    <w:rsid w:val="00B30376"/>
    <w:rsid w:val="00B33C39"/>
    <w:rsid w:val="00B46E67"/>
    <w:rsid w:val="00B50FE9"/>
    <w:rsid w:val="00B91982"/>
    <w:rsid w:val="00B97BFF"/>
    <w:rsid w:val="00BA1622"/>
    <w:rsid w:val="00BC1E40"/>
    <w:rsid w:val="00C12231"/>
    <w:rsid w:val="00C14EE5"/>
    <w:rsid w:val="00D805FE"/>
    <w:rsid w:val="00D86D07"/>
    <w:rsid w:val="00D90D29"/>
    <w:rsid w:val="00DD091D"/>
    <w:rsid w:val="00DE05B1"/>
    <w:rsid w:val="00DE2735"/>
    <w:rsid w:val="00DF1F53"/>
    <w:rsid w:val="00E05557"/>
    <w:rsid w:val="00E11D14"/>
    <w:rsid w:val="00E80A4E"/>
    <w:rsid w:val="00E95EB7"/>
    <w:rsid w:val="00EB0E30"/>
    <w:rsid w:val="00EE5B89"/>
    <w:rsid w:val="00F34620"/>
    <w:rsid w:val="00F42734"/>
    <w:rsid w:val="00F77E94"/>
    <w:rsid w:val="00FB423A"/>
    <w:rsid w:val="00FB705B"/>
    <w:rsid w:val="00FC718D"/>
    <w:rsid w:val="00FD586F"/>
    <w:rsid w:val="00FE2CD6"/>
    <w:rsid w:val="00FE7A1B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CB0D"/>
  <w15:chartTrackingRefBased/>
  <w15:docId w15:val="{D768DE87-3BC5-4DA6-AD47-4B5D98D9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E761B"/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950A9"/>
    <w:pPr>
      <w:keepNext/>
      <w:keepLines/>
      <w:spacing w:before="160" w:after="120"/>
      <w:outlineLvl w:val="1"/>
    </w:pPr>
    <w:rPr>
      <w:rFonts w:ascii="Calibri" w:eastAsiaTheme="majorEastAsia" w:hAnsi="Calibri" w:cstheme="majorBidi"/>
      <w:b/>
      <w:color w:val="88354D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9950A9"/>
    <w:rPr>
      <w:rFonts w:ascii="Calibri" w:eastAsiaTheme="majorEastAsia" w:hAnsi="Calibri" w:cstheme="majorBidi"/>
      <w:b/>
      <w:color w:val="88354D"/>
      <w:sz w:val="28"/>
      <w:szCs w:val="26"/>
    </w:rPr>
  </w:style>
  <w:style w:type="paragraph" w:styleId="NormalWeb">
    <w:name w:val="Normal (Web)"/>
    <w:basedOn w:val="Normal"/>
    <w:uiPriority w:val="99"/>
    <w:semiHidden/>
    <w:unhideWhenUsed/>
    <w:rsid w:val="0021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clara">
    <w:name w:val="Grid Table Light"/>
    <w:basedOn w:val="Tablanormal"/>
    <w:uiPriority w:val="40"/>
    <w:rsid w:val="00217608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63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3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d.silvahidd@gmail.com</dc:creator>
  <cp:keywords/>
  <dc:description/>
  <cp:lastModifiedBy>Karina Uribe Mansilla</cp:lastModifiedBy>
  <cp:revision>7</cp:revision>
  <dcterms:created xsi:type="dcterms:W3CDTF">2021-01-27T19:24:00Z</dcterms:created>
  <dcterms:modified xsi:type="dcterms:W3CDTF">2021-02-18T13:01:00Z</dcterms:modified>
</cp:coreProperties>
</file>