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432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9B61AD4" wp14:editId="6A300709">
            <wp:simplePos x="0" y="0"/>
            <wp:positionH relativeFrom="column">
              <wp:posOffset>-3810</wp:posOffset>
            </wp:positionH>
            <wp:positionV relativeFrom="paragraph">
              <wp:posOffset>-213360</wp:posOffset>
            </wp:positionV>
            <wp:extent cx="5937885" cy="7778115"/>
            <wp:effectExtent l="0" t="0" r="5715" b="0"/>
            <wp:wrapNone/>
            <wp:docPr id="2" name="Imagen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A4325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7DC3C" wp14:editId="5FD889DD">
                <wp:simplePos x="0" y="0"/>
                <wp:positionH relativeFrom="column">
                  <wp:posOffset>342900</wp:posOffset>
                </wp:positionH>
                <wp:positionV relativeFrom="paragraph">
                  <wp:posOffset>116840</wp:posOffset>
                </wp:positionV>
                <wp:extent cx="5257800" cy="6629400"/>
                <wp:effectExtent l="0" t="0" r="0" b="0"/>
                <wp:wrapTight wrapText="bothSides">
                  <wp:wrapPolygon edited="0">
                    <wp:start x="157" y="186"/>
                    <wp:lineTo x="157" y="21414"/>
                    <wp:lineTo x="21365" y="21414"/>
                    <wp:lineTo x="21365" y="186"/>
                    <wp:lineTo x="157" y="186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La comida maya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La comida azteca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El chocolate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Población azteca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Población maya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Población inca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El camino del Inca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Templos mayas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Templos aztecas en la actualidad</w:t>
                            </w:r>
                          </w:p>
                          <w:p w:rsidR="00FF4A7A" w:rsidRPr="00FF4A7A" w:rsidRDefault="00FF4A7A" w:rsidP="00FF4A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134" w:hanging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4A7A">
                              <w:rPr>
                                <w:sz w:val="28"/>
                                <w:szCs w:val="28"/>
                              </w:rPr>
                              <w:t>Machu Picchu</w:t>
                            </w:r>
                          </w:p>
                          <w:p w:rsidR="00FF4A7A" w:rsidRDefault="00FF4A7A" w:rsidP="00FF4A7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7pt;margin-top:9.2pt;width:414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mi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" filled="f" stroked="f">
                <v:textbox inset=",7.2pt,,7.2pt">
                  <w:txbxContent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La comida maya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La comida azteca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El chocolate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Población azteca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Población maya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Población inca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El camino del Inca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Templos mayas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Templos aztecas en la actualidad</w:t>
                      </w:r>
                    </w:p>
                    <w:p w:rsidR="00FF4A7A" w:rsidRPr="00FF4A7A" w:rsidRDefault="00FF4A7A" w:rsidP="00FF4A7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1134" w:hanging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FF4A7A">
                        <w:rPr>
                          <w:sz w:val="28"/>
                          <w:szCs w:val="28"/>
                        </w:rPr>
                        <w:t>Machu Picchu</w:t>
                      </w:r>
                    </w:p>
                    <w:p w:rsidR="00FF4A7A" w:rsidRDefault="00FF4A7A" w:rsidP="00FF4A7A"/>
                  </w:txbxContent>
                </v:textbox>
                <w10:wrap type="tight"/>
              </v:shape>
            </w:pict>
          </mc:Fallback>
        </mc:AlternateConten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Default="00BA4256" w:rsidP="00A4325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BA4256" w:rsidSect="0058738F">
      <w:footerReference w:type="default" r:id="rId9"/>
      <w:headerReference w:type="first" r:id="rId10"/>
      <w:footerReference w:type="first" r:id="rId11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21" w:rsidRDefault="00F12321" w:rsidP="00DB4839">
      <w:pPr>
        <w:spacing w:after="0" w:line="240" w:lineRule="auto"/>
      </w:pPr>
      <w:r>
        <w:separator/>
      </w:r>
    </w:p>
  </w:endnote>
  <w:endnote w:type="continuationSeparator" w:id="0">
    <w:p w:rsidR="00F12321" w:rsidRDefault="00F1232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mo="http://schemas.microsoft.com/office/mac/office/2008/main" xmlns:mv="urn:schemas-microsoft-com:mac:vml"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4325D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 w:rsidP="00A4325D">
        <w:pPr>
          <w:pStyle w:val="Piedepgina"/>
          <w:jc w:val="center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494A54CC" wp14:editId="43A3E755">
              <wp:simplePos x="0" y="0"/>
              <wp:positionH relativeFrom="column">
                <wp:posOffset>2142370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21" w:rsidRDefault="00F12321" w:rsidP="00DB4839">
      <w:pPr>
        <w:spacing w:after="0" w:line="240" w:lineRule="auto"/>
      </w:pPr>
      <w:r>
        <w:separator/>
      </w:r>
    </w:p>
  </w:footnote>
  <w:footnote w:type="continuationSeparator" w:id="0">
    <w:p w:rsidR="00F12321" w:rsidRDefault="00F1232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4F3"/>
    <w:multiLevelType w:val="hybridMultilevel"/>
    <w:tmpl w:val="56DCA6D8"/>
    <w:lvl w:ilvl="0" w:tplc="3D0AF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5F49"/>
    <w:multiLevelType w:val="hybridMultilevel"/>
    <w:tmpl w:val="162E3A08"/>
    <w:lvl w:ilvl="0" w:tplc="B010F4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3FC"/>
    <w:rsid w:val="000572F9"/>
    <w:rsid w:val="000A5DA9"/>
    <w:rsid w:val="000D4BB9"/>
    <w:rsid w:val="00103BEB"/>
    <w:rsid w:val="00172D9B"/>
    <w:rsid w:val="003100AC"/>
    <w:rsid w:val="00314758"/>
    <w:rsid w:val="0038557E"/>
    <w:rsid w:val="003D5004"/>
    <w:rsid w:val="00435EE0"/>
    <w:rsid w:val="00450BFD"/>
    <w:rsid w:val="004901E4"/>
    <w:rsid w:val="005178D6"/>
    <w:rsid w:val="005356AF"/>
    <w:rsid w:val="0058390F"/>
    <w:rsid w:val="0058738F"/>
    <w:rsid w:val="005A2075"/>
    <w:rsid w:val="005B42AA"/>
    <w:rsid w:val="00624E37"/>
    <w:rsid w:val="00646DB0"/>
    <w:rsid w:val="00680326"/>
    <w:rsid w:val="0071035B"/>
    <w:rsid w:val="0071104A"/>
    <w:rsid w:val="00804206"/>
    <w:rsid w:val="00841367"/>
    <w:rsid w:val="00884DFC"/>
    <w:rsid w:val="008B6036"/>
    <w:rsid w:val="008D115C"/>
    <w:rsid w:val="008F692D"/>
    <w:rsid w:val="00956AFA"/>
    <w:rsid w:val="009C3FB3"/>
    <w:rsid w:val="00A4325D"/>
    <w:rsid w:val="00A77265"/>
    <w:rsid w:val="00AC0D6E"/>
    <w:rsid w:val="00AC2C9F"/>
    <w:rsid w:val="00B660B2"/>
    <w:rsid w:val="00BA4256"/>
    <w:rsid w:val="00BC7A09"/>
    <w:rsid w:val="00BE027C"/>
    <w:rsid w:val="00BF77C3"/>
    <w:rsid w:val="00C81021"/>
    <w:rsid w:val="00D01B3B"/>
    <w:rsid w:val="00D17A61"/>
    <w:rsid w:val="00D73514"/>
    <w:rsid w:val="00D84CF3"/>
    <w:rsid w:val="00DB4839"/>
    <w:rsid w:val="00DC7BB0"/>
    <w:rsid w:val="00E22396"/>
    <w:rsid w:val="00E91F14"/>
    <w:rsid w:val="00E934FE"/>
    <w:rsid w:val="00EA2F7A"/>
    <w:rsid w:val="00EF5234"/>
    <w:rsid w:val="00F011EA"/>
    <w:rsid w:val="00F12321"/>
    <w:rsid w:val="00F45BD1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Pilar Garcia Huidobro Echeverria</cp:lastModifiedBy>
  <cp:revision>5</cp:revision>
  <cp:lastPrinted>2014-03-12T18:44:00Z</cp:lastPrinted>
  <dcterms:created xsi:type="dcterms:W3CDTF">2014-02-25T20:46:00Z</dcterms:created>
  <dcterms:modified xsi:type="dcterms:W3CDTF">2014-03-12T18:44:00Z</dcterms:modified>
</cp:coreProperties>
</file>