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256" w:rsidRPr="00D72097" w:rsidRDefault="00042624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Comic Sans MS" w:hAnsi="Comic Sans MS" w:cs="Arial"/>
          <w:b/>
        </w:rPr>
      </w:pPr>
      <w:r w:rsidRPr="00D72097">
        <w:rPr>
          <w:rFonts w:ascii="Comic Sans MS" w:hAnsi="Comic Sans MS" w:cs="Arial"/>
          <w:noProof/>
          <w:sz w:val="20"/>
          <w:szCs w:val="20"/>
          <w:lang w:val="es-CL" w:eastAsia="es-CL"/>
        </w:rPr>
        <w:drawing>
          <wp:anchor distT="0" distB="0" distL="114300" distR="114300" simplePos="0" relativeHeight="251665408" behindDoc="1" locked="0" layoutInCell="1" allowOverlap="1" wp14:anchorId="3A6739E6" wp14:editId="252509FE">
            <wp:simplePos x="0" y="0"/>
            <wp:positionH relativeFrom="column">
              <wp:posOffset>-1033145</wp:posOffset>
            </wp:positionH>
            <wp:positionV relativeFrom="paragraph">
              <wp:posOffset>-946785</wp:posOffset>
            </wp:positionV>
            <wp:extent cx="7679055" cy="1307465"/>
            <wp:effectExtent l="0" t="0" r="0" b="6985"/>
            <wp:wrapNone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tillas-0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905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2097">
        <w:rPr>
          <w:rFonts w:ascii="Comic Sans MS" w:hAnsi="Comic Sans MS" w:cs="Arial"/>
          <w:b/>
          <w:noProof/>
          <w:lang w:val="es-CL" w:eastAsia="es-CL"/>
        </w:rPr>
        <w:drawing>
          <wp:anchor distT="0" distB="0" distL="114300" distR="114300" simplePos="0" relativeHeight="251669504" behindDoc="1" locked="0" layoutInCell="1" allowOverlap="1" wp14:anchorId="18FD1C29" wp14:editId="412DFDED">
            <wp:simplePos x="0" y="0"/>
            <wp:positionH relativeFrom="column">
              <wp:posOffset>-1080135</wp:posOffset>
            </wp:positionH>
            <wp:positionV relativeFrom="paragraph">
              <wp:posOffset>-946785</wp:posOffset>
            </wp:positionV>
            <wp:extent cx="619760" cy="10166985"/>
            <wp:effectExtent l="0" t="0" r="8890" b="5715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t_cms_c-3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1016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256" w:rsidRPr="00D72097" w:rsidRDefault="00BA4256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Comic Sans MS" w:hAnsi="Comic Sans MS" w:cs="Arial"/>
          <w:b/>
        </w:rPr>
      </w:pPr>
    </w:p>
    <w:p w:rsidR="00BA4256" w:rsidRPr="00D72097" w:rsidRDefault="00BA4256" w:rsidP="00BA4256">
      <w:pPr>
        <w:spacing w:before="100" w:beforeAutospacing="1" w:after="0" w:line="240" w:lineRule="auto"/>
        <w:ind w:left="-1134" w:right="-1134"/>
        <w:contextualSpacing/>
        <w:jc w:val="center"/>
        <w:rPr>
          <w:rFonts w:ascii="Comic Sans MS" w:hAnsi="Comic Sans MS" w:cs="Arial"/>
          <w:b/>
        </w:rPr>
      </w:pPr>
    </w:p>
    <w:p w:rsidR="007667E7" w:rsidRPr="007667E7" w:rsidRDefault="007667E7" w:rsidP="007667E7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Theme="minorHAnsi" w:hAnsi="Comic Sans MS" w:cs="Calibri-Bold"/>
          <w:b/>
          <w:bCs/>
          <w:sz w:val="32"/>
          <w:szCs w:val="24"/>
          <w:lang w:val="es-CL"/>
        </w:rPr>
      </w:pPr>
      <w:r w:rsidRPr="007667E7">
        <w:rPr>
          <w:rFonts w:ascii="Comic Sans MS" w:eastAsiaTheme="minorHAnsi" w:hAnsi="Comic Sans MS" w:cs="Calibri-Bold"/>
          <w:b/>
          <w:bCs/>
          <w:sz w:val="32"/>
          <w:szCs w:val="24"/>
          <w:lang w:val="es-CL"/>
        </w:rPr>
        <w:t>Características estructurales y de comportamiento de los seres vivos y su relación</w:t>
      </w:r>
      <w:r w:rsidRPr="007667E7">
        <w:rPr>
          <w:rFonts w:ascii="Comic Sans MS" w:eastAsiaTheme="minorHAnsi" w:hAnsi="Comic Sans MS" w:cs="Calibri-Bold"/>
          <w:b/>
          <w:bCs/>
          <w:sz w:val="32"/>
          <w:szCs w:val="24"/>
          <w:lang w:val="es-CL"/>
        </w:rPr>
        <w:t xml:space="preserve"> </w:t>
      </w:r>
      <w:r w:rsidRPr="007667E7">
        <w:rPr>
          <w:rFonts w:ascii="Comic Sans MS" w:eastAsiaTheme="minorHAnsi" w:hAnsi="Comic Sans MS" w:cs="Calibri-Bold"/>
          <w:b/>
          <w:bCs/>
          <w:sz w:val="32"/>
          <w:szCs w:val="24"/>
          <w:lang w:val="es-CL"/>
        </w:rPr>
        <w:t>con las condiciones del hábitat</w:t>
      </w:r>
    </w:p>
    <w:p w:rsidR="007667E7" w:rsidRDefault="007667E7" w:rsidP="007667E7">
      <w:pPr>
        <w:spacing w:before="100" w:beforeAutospacing="1" w:after="0" w:line="240" w:lineRule="auto"/>
        <w:ind w:right="-1134"/>
        <w:contextualSpacing/>
        <w:rPr>
          <w:rFonts w:ascii="Comic Sans MS" w:eastAsiaTheme="minorHAnsi" w:hAnsi="Comic Sans MS" w:cs="Calibri"/>
          <w:sz w:val="24"/>
          <w:szCs w:val="24"/>
          <w:lang w:val="es-CL"/>
        </w:rPr>
      </w:pPr>
    </w:p>
    <w:p w:rsidR="00C87531" w:rsidRDefault="007667E7" w:rsidP="007667E7">
      <w:pPr>
        <w:spacing w:before="100" w:beforeAutospacing="1" w:after="0" w:line="240" w:lineRule="auto"/>
        <w:ind w:right="-1134"/>
        <w:contextualSpacing/>
        <w:rPr>
          <w:rFonts w:ascii="Comic Sans MS" w:eastAsiaTheme="minorHAnsi" w:hAnsi="Comic Sans MS" w:cs="Calibri"/>
          <w:sz w:val="24"/>
          <w:szCs w:val="24"/>
          <w:lang w:val="es-CL"/>
        </w:rPr>
      </w:pPr>
      <w:r w:rsidRPr="007667E7">
        <w:rPr>
          <w:rFonts w:ascii="Comic Sans MS" w:eastAsiaTheme="minorHAnsi" w:hAnsi="Comic Sans MS" w:cs="Calibri"/>
          <w:sz w:val="24"/>
          <w:szCs w:val="24"/>
          <w:lang w:val="es-CL"/>
        </w:rPr>
        <w:t>Observa las imágenes de seres vivos y sus hábitats.</w:t>
      </w:r>
    </w:p>
    <w:p w:rsidR="007667E7" w:rsidRPr="007667E7" w:rsidRDefault="000E7075" w:rsidP="007667E7">
      <w:pPr>
        <w:spacing w:before="100" w:beforeAutospacing="1" w:after="0" w:line="240" w:lineRule="auto"/>
        <w:ind w:right="-1134"/>
        <w:contextualSpacing/>
        <w:rPr>
          <w:rFonts w:ascii="Comic Sans MS" w:eastAsiaTheme="minorHAnsi" w:hAnsi="Comic Sans MS" w:cs="Calibri"/>
          <w:b/>
          <w:sz w:val="24"/>
          <w:szCs w:val="24"/>
          <w:lang w:val="es-CL"/>
        </w:rPr>
      </w:pPr>
      <w:r>
        <w:rPr>
          <w:rFonts w:ascii="Comic Sans MS" w:eastAsiaTheme="minorHAnsi" w:hAnsi="Comic Sans MS" w:cs="Calibri"/>
          <w:b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0528" behindDoc="1" locked="0" layoutInCell="1" allowOverlap="1" wp14:anchorId="67062227" wp14:editId="71591525">
            <wp:simplePos x="0" y="0"/>
            <wp:positionH relativeFrom="column">
              <wp:posOffset>-311150</wp:posOffset>
            </wp:positionH>
            <wp:positionV relativeFrom="paragraph">
              <wp:posOffset>213995</wp:posOffset>
            </wp:positionV>
            <wp:extent cx="6534785" cy="3063240"/>
            <wp:effectExtent l="0" t="0" r="0" b="3810"/>
            <wp:wrapTight wrapText="bothSides">
              <wp:wrapPolygon edited="0">
                <wp:start x="0" y="0"/>
                <wp:lineTo x="0" y="21493"/>
                <wp:lineTo x="21535" y="21493"/>
                <wp:lineTo x="21535" y="0"/>
                <wp:lineTo x="0" y="0"/>
              </wp:wrapPolygon>
            </wp:wrapTight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785" cy="306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15C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eastAsiaTheme="minorHAnsi" w:hAnsi="Comic Sans MS" w:cs="Calibri"/>
          <w:sz w:val="24"/>
          <w:szCs w:val="24"/>
          <w:lang w:val="es-CL"/>
        </w:rPr>
      </w:pPr>
      <w:r w:rsidRPr="0025615C">
        <w:rPr>
          <w:rFonts w:ascii="Comic Sans MS" w:eastAsiaTheme="minorHAnsi" w:hAnsi="Comic Sans MS" w:cs="Calibri"/>
          <w:sz w:val="24"/>
          <w:szCs w:val="24"/>
          <w:lang w:val="es-CL"/>
        </w:rPr>
        <w:t>Piensa las respues</w:t>
      </w:r>
      <w:r>
        <w:rPr>
          <w:rFonts w:ascii="Comic Sans MS" w:eastAsiaTheme="minorHAnsi" w:hAnsi="Comic Sans MS" w:cs="Calibri"/>
          <w:sz w:val="24"/>
          <w:szCs w:val="24"/>
          <w:lang w:val="es-CL"/>
        </w:rPr>
        <w:t>tas a las siguientes preguntas:</w:t>
      </w:r>
    </w:p>
    <w:p w:rsidR="0025615C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eastAsiaTheme="minorHAnsi" w:hAnsi="Comic Sans MS" w:cs="Calibri"/>
          <w:sz w:val="24"/>
          <w:szCs w:val="24"/>
          <w:lang w:val="es-CL"/>
        </w:rPr>
      </w:pPr>
    </w:p>
    <w:p w:rsidR="0025615C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eastAsiaTheme="minorHAnsi" w:hAnsi="Comic Sans MS" w:cs="Calibri"/>
          <w:sz w:val="24"/>
          <w:szCs w:val="24"/>
          <w:lang w:val="es-CL"/>
        </w:rPr>
      </w:pPr>
      <w:r w:rsidRPr="0025615C">
        <w:rPr>
          <w:rFonts w:ascii="Comic Sans MS" w:eastAsiaTheme="minorHAnsi" w:hAnsi="Comic Sans MS" w:cs="Calibri"/>
          <w:sz w:val="24"/>
          <w:szCs w:val="24"/>
          <w:lang w:val="es-CL"/>
        </w:rPr>
        <w:t>¿Cuáles son las características estructurales</w:t>
      </w:r>
      <w:r w:rsidRPr="0025615C">
        <w:rPr>
          <w:rFonts w:ascii="Comic Sans MS" w:eastAsiaTheme="minorHAnsi" w:hAnsi="Comic Sans MS" w:cs="Calibri"/>
          <w:sz w:val="24"/>
          <w:szCs w:val="24"/>
          <w:lang w:val="es-CL"/>
        </w:rPr>
        <w:t xml:space="preserve"> </w:t>
      </w:r>
      <w:r w:rsidRPr="0025615C">
        <w:rPr>
          <w:rFonts w:ascii="Comic Sans MS" w:eastAsiaTheme="minorHAnsi" w:hAnsi="Comic Sans MS" w:cs="Calibri"/>
          <w:sz w:val="24"/>
          <w:szCs w:val="24"/>
          <w:lang w:val="es-CL"/>
        </w:rPr>
        <w:t xml:space="preserve">que presentan los seres vivos de las imágenes? </w:t>
      </w:r>
    </w:p>
    <w:p w:rsidR="0025615C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eastAsiaTheme="minorHAnsi" w:hAnsi="Comic Sans MS" w:cs="Calibri"/>
          <w:sz w:val="24"/>
          <w:szCs w:val="24"/>
          <w:lang w:val="es-CL"/>
        </w:rPr>
      </w:pPr>
    </w:p>
    <w:p w:rsidR="0025615C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eastAsiaTheme="minorHAnsi" w:hAnsi="Comic Sans MS" w:cs="Calibri"/>
          <w:sz w:val="24"/>
          <w:szCs w:val="24"/>
          <w:lang w:val="es-CL"/>
        </w:rPr>
      </w:pPr>
      <w:r w:rsidRPr="0025615C">
        <w:rPr>
          <w:rFonts w:ascii="Comic Sans MS" w:eastAsiaTheme="minorHAnsi" w:hAnsi="Comic Sans MS" w:cs="Calibri"/>
          <w:sz w:val="24"/>
          <w:szCs w:val="24"/>
          <w:lang w:val="es-CL"/>
        </w:rPr>
        <w:t>¿Cuáles son las características que</w:t>
      </w:r>
      <w:r w:rsidRPr="0025615C">
        <w:rPr>
          <w:rFonts w:ascii="Comic Sans MS" w:eastAsiaTheme="minorHAnsi" w:hAnsi="Comic Sans MS" w:cs="Calibri"/>
          <w:sz w:val="24"/>
          <w:szCs w:val="24"/>
          <w:lang w:val="es-CL"/>
        </w:rPr>
        <w:t xml:space="preserve"> </w:t>
      </w:r>
      <w:r w:rsidRPr="0025615C">
        <w:rPr>
          <w:rFonts w:ascii="Comic Sans MS" w:eastAsiaTheme="minorHAnsi" w:hAnsi="Comic Sans MS" w:cs="Calibri"/>
          <w:sz w:val="24"/>
          <w:szCs w:val="24"/>
          <w:lang w:val="es-CL"/>
        </w:rPr>
        <w:t xml:space="preserve">presentan esos hábitats? </w:t>
      </w:r>
    </w:p>
    <w:p w:rsidR="0025615C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eastAsiaTheme="minorHAnsi" w:hAnsi="Comic Sans MS" w:cs="Calibri"/>
          <w:sz w:val="24"/>
          <w:szCs w:val="24"/>
          <w:lang w:val="es-CL"/>
        </w:rPr>
      </w:pPr>
    </w:p>
    <w:p w:rsidR="007667E7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eastAsiaTheme="minorHAnsi" w:hAnsi="Comic Sans MS" w:cs="Calibri"/>
          <w:sz w:val="24"/>
          <w:szCs w:val="24"/>
          <w:lang w:val="es-CL"/>
        </w:rPr>
      </w:pPr>
      <w:r w:rsidRPr="0025615C">
        <w:rPr>
          <w:rFonts w:ascii="Comic Sans MS" w:eastAsiaTheme="minorHAnsi" w:hAnsi="Comic Sans MS" w:cs="Calibri"/>
          <w:sz w:val="24"/>
          <w:szCs w:val="24"/>
          <w:lang w:val="es-CL"/>
        </w:rPr>
        <w:t>¿Qué relaciones se pueden establecer entre las características</w:t>
      </w:r>
      <w:r w:rsidRPr="0025615C">
        <w:rPr>
          <w:rFonts w:ascii="Comic Sans MS" w:eastAsiaTheme="minorHAnsi" w:hAnsi="Comic Sans MS" w:cs="Calibri"/>
          <w:sz w:val="24"/>
          <w:szCs w:val="24"/>
          <w:lang w:val="es-CL"/>
        </w:rPr>
        <w:t xml:space="preserve"> </w:t>
      </w:r>
      <w:r w:rsidRPr="0025615C">
        <w:rPr>
          <w:rFonts w:ascii="Comic Sans MS" w:eastAsiaTheme="minorHAnsi" w:hAnsi="Comic Sans MS" w:cs="Calibri"/>
          <w:sz w:val="24"/>
          <w:szCs w:val="24"/>
          <w:lang w:val="es-CL"/>
        </w:rPr>
        <w:t>estructurales de los seres vivos y las características de los hábitats?</w:t>
      </w:r>
    </w:p>
    <w:p w:rsidR="0025615C" w:rsidRDefault="0025615C">
      <w:pPr>
        <w:rPr>
          <w:rFonts w:ascii="Comic Sans MS" w:eastAsiaTheme="minorHAnsi" w:hAnsi="Comic Sans MS" w:cs="Calibri"/>
          <w:sz w:val="24"/>
          <w:szCs w:val="24"/>
          <w:lang w:val="es-CL"/>
        </w:rPr>
      </w:pPr>
      <w:r>
        <w:rPr>
          <w:rFonts w:ascii="Comic Sans MS" w:eastAsiaTheme="minorHAnsi" w:hAnsi="Comic Sans MS" w:cs="Calibri"/>
          <w:sz w:val="24"/>
          <w:szCs w:val="24"/>
          <w:lang w:val="es-CL"/>
        </w:rPr>
        <w:br w:type="page"/>
      </w:r>
    </w:p>
    <w:p w:rsidR="007667E7" w:rsidRDefault="0025615C" w:rsidP="007667E7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b/>
          <w:sz w:val="24"/>
          <w:szCs w:val="24"/>
          <w:lang w:val="es-CL"/>
        </w:rPr>
      </w:pPr>
      <w:r w:rsidRPr="0025615C">
        <w:rPr>
          <w:rFonts w:ascii="Comic Sans MS" w:hAnsi="Comic Sans MS" w:cs="Arial"/>
          <w:b/>
          <w:sz w:val="24"/>
          <w:szCs w:val="24"/>
          <w:lang w:val="es-CL"/>
        </w:rPr>
        <w:lastRenderedPageBreak/>
        <w:t>En el cuaderno, completa un cuadro como el siguiente.</w:t>
      </w:r>
    </w:p>
    <w:p w:rsidR="0025615C" w:rsidRDefault="0025615C" w:rsidP="007667E7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sz w:val="24"/>
          <w:szCs w:val="24"/>
          <w:lang w:val="es-CL"/>
        </w:rPr>
      </w:pPr>
      <w:r>
        <w:rPr>
          <w:rFonts w:ascii="Comic Sans MS" w:hAnsi="Comic Sans MS" w:cs="Arial"/>
          <w:noProof/>
          <w:sz w:val="24"/>
          <w:szCs w:val="24"/>
          <w:lang w:val="es-CL" w:eastAsia="es-CL"/>
        </w:rPr>
        <w:drawing>
          <wp:anchor distT="0" distB="0" distL="114300" distR="114300" simplePos="0" relativeHeight="251671552" behindDoc="1" locked="0" layoutInCell="1" allowOverlap="1" wp14:anchorId="5D26B9B8" wp14:editId="31AF9D1D">
            <wp:simplePos x="0" y="0"/>
            <wp:positionH relativeFrom="column">
              <wp:posOffset>1905</wp:posOffset>
            </wp:positionH>
            <wp:positionV relativeFrom="paragraph">
              <wp:posOffset>297815</wp:posOffset>
            </wp:positionV>
            <wp:extent cx="5608320" cy="2438400"/>
            <wp:effectExtent l="0" t="0" r="0" b="0"/>
            <wp:wrapTight wrapText="bothSides">
              <wp:wrapPolygon edited="0">
                <wp:start x="0" y="0"/>
                <wp:lineTo x="0" y="21431"/>
                <wp:lineTo x="21497" y="21431"/>
                <wp:lineTo x="21497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615C" w:rsidRPr="0025615C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sz w:val="24"/>
          <w:szCs w:val="24"/>
          <w:lang w:val="es-CL"/>
        </w:rPr>
      </w:pPr>
      <w:r w:rsidRPr="0025615C">
        <w:rPr>
          <w:rFonts w:ascii="Comic Sans MS" w:hAnsi="Comic Sans MS" w:cs="Arial"/>
          <w:b/>
          <w:sz w:val="24"/>
          <w:szCs w:val="24"/>
          <w:lang w:val="es-CL"/>
        </w:rPr>
        <w:t>Respondan</w:t>
      </w:r>
      <w:r w:rsidRPr="0025615C">
        <w:rPr>
          <w:rFonts w:ascii="Comic Sans MS" w:hAnsi="Comic Sans MS" w:cs="Arial"/>
          <w:sz w:val="24"/>
          <w:szCs w:val="24"/>
          <w:lang w:val="es-CL"/>
        </w:rPr>
        <w:t xml:space="preserve"> en sus cuadernos de Ciencias estas preguntas.</w:t>
      </w:r>
    </w:p>
    <w:p w:rsidR="0025615C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sz w:val="24"/>
          <w:szCs w:val="24"/>
          <w:lang w:val="es-CL"/>
        </w:rPr>
      </w:pPr>
    </w:p>
    <w:p w:rsidR="0025615C" w:rsidRPr="0025615C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sz w:val="24"/>
          <w:szCs w:val="24"/>
          <w:lang w:val="es-CL"/>
        </w:rPr>
      </w:pPr>
      <w:r w:rsidRPr="0025615C">
        <w:rPr>
          <w:rFonts w:ascii="Comic Sans MS" w:hAnsi="Comic Sans MS" w:cs="Arial"/>
          <w:sz w:val="24"/>
          <w:szCs w:val="24"/>
          <w:lang w:val="es-CL"/>
        </w:rPr>
        <w:t>¿Cuáles son las adaptaciones del pingüino de Humboldt, que le permiten sobrevivir en la</w:t>
      </w:r>
    </w:p>
    <w:p w:rsidR="0025615C" w:rsidRPr="0025615C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sz w:val="24"/>
          <w:szCs w:val="24"/>
          <w:lang w:val="es-CL"/>
        </w:rPr>
      </w:pPr>
      <w:r w:rsidRPr="0025615C">
        <w:rPr>
          <w:rFonts w:ascii="Comic Sans MS" w:hAnsi="Comic Sans MS" w:cs="Arial"/>
          <w:sz w:val="24"/>
          <w:szCs w:val="24"/>
          <w:lang w:val="es-CL"/>
        </w:rPr>
        <w:t>Antártica chilena?</w:t>
      </w:r>
    </w:p>
    <w:p w:rsidR="0025615C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sz w:val="24"/>
          <w:szCs w:val="24"/>
          <w:lang w:val="es-CL"/>
        </w:rPr>
      </w:pPr>
    </w:p>
    <w:p w:rsidR="0025615C" w:rsidRPr="0025615C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sz w:val="24"/>
          <w:szCs w:val="24"/>
          <w:lang w:val="es-CL"/>
        </w:rPr>
      </w:pPr>
      <w:r w:rsidRPr="0025615C">
        <w:rPr>
          <w:rFonts w:ascii="Comic Sans MS" w:hAnsi="Comic Sans MS" w:cs="Arial"/>
          <w:sz w:val="24"/>
          <w:szCs w:val="24"/>
          <w:lang w:val="es-CL"/>
        </w:rPr>
        <w:t>¿Cuál es el comportamiento de la Añañuca, que le permite sobrevivir en el desierto?</w:t>
      </w:r>
    </w:p>
    <w:p w:rsidR="0025615C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sz w:val="24"/>
          <w:szCs w:val="24"/>
          <w:lang w:val="es-CL"/>
        </w:rPr>
      </w:pPr>
    </w:p>
    <w:p w:rsidR="0025615C" w:rsidRPr="0025615C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sz w:val="24"/>
          <w:szCs w:val="24"/>
          <w:lang w:val="es-CL"/>
        </w:rPr>
      </w:pPr>
      <w:r w:rsidRPr="0025615C">
        <w:rPr>
          <w:rFonts w:ascii="Comic Sans MS" w:hAnsi="Comic Sans MS" w:cs="Arial"/>
          <w:sz w:val="24"/>
          <w:szCs w:val="24"/>
          <w:lang w:val="es-CL"/>
        </w:rPr>
        <w:t>¿Cuáles son las características que debe tener una planta para que viva en el desierto?</w:t>
      </w:r>
    </w:p>
    <w:p w:rsidR="0025615C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sz w:val="24"/>
          <w:szCs w:val="24"/>
          <w:lang w:val="es-CL"/>
        </w:rPr>
      </w:pPr>
    </w:p>
    <w:p w:rsidR="0025615C" w:rsidRPr="0025615C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sz w:val="24"/>
          <w:szCs w:val="24"/>
          <w:lang w:val="es-CL"/>
        </w:rPr>
      </w:pPr>
      <w:r w:rsidRPr="0025615C">
        <w:rPr>
          <w:rFonts w:ascii="Comic Sans MS" w:hAnsi="Comic Sans MS" w:cs="Arial"/>
          <w:b/>
          <w:sz w:val="24"/>
          <w:szCs w:val="24"/>
          <w:lang w:val="es-CL"/>
        </w:rPr>
        <w:t>Explica</w:t>
      </w:r>
      <w:r w:rsidRPr="0025615C">
        <w:rPr>
          <w:rFonts w:ascii="Comic Sans MS" w:hAnsi="Comic Sans MS" w:cs="Arial"/>
          <w:sz w:val="24"/>
          <w:szCs w:val="24"/>
          <w:lang w:val="es-CL"/>
        </w:rPr>
        <w:t>.</w:t>
      </w:r>
    </w:p>
    <w:p w:rsidR="0025615C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sz w:val="24"/>
          <w:szCs w:val="24"/>
          <w:lang w:val="es-CL"/>
        </w:rPr>
      </w:pPr>
    </w:p>
    <w:p w:rsidR="0025615C" w:rsidRPr="0025615C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sz w:val="24"/>
          <w:szCs w:val="24"/>
          <w:lang w:val="es-CL"/>
        </w:rPr>
      </w:pPr>
      <w:r w:rsidRPr="0025615C">
        <w:rPr>
          <w:rFonts w:ascii="Comic Sans MS" w:hAnsi="Comic Sans MS" w:cs="Arial"/>
          <w:sz w:val="24"/>
          <w:szCs w:val="24"/>
          <w:lang w:val="es-CL"/>
        </w:rPr>
        <w:t>Elabora un listado con las características externas del pingüino, que le permiten adaptarse al</w:t>
      </w:r>
      <w:r>
        <w:rPr>
          <w:rFonts w:ascii="Comic Sans MS" w:hAnsi="Comic Sans MS" w:cs="Arial"/>
          <w:sz w:val="24"/>
          <w:szCs w:val="24"/>
          <w:lang w:val="es-CL"/>
        </w:rPr>
        <w:t xml:space="preserve"> </w:t>
      </w:r>
      <w:r w:rsidRPr="0025615C">
        <w:rPr>
          <w:rFonts w:ascii="Comic Sans MS" w:hAnsi="Comic Sans MS" w:cs="Arial"/>
          <w:sz w:val="24"/>
          <w:szCs w:val="24"/>
          <w:lang w:val="es-CL"/>
        </w:rPr>
        <w:t>hábitat.</w:t>
      </w:r>
    </w:p>
    <w:p w:rsidR="0025615C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sz w:val="24"/>
          <w:szCs w:val="24"/>
          <w:lang w:val="es-CL"/>
        </w:rPr>
      </w:pPr>
      <w:r w:rsidRPr="0025615C">
        <w:rPr>
          <w:rFonts w:ascii="Comic Sans MS" w:hAnsi="Comic Sans MS" w:cs="Arial"/>
          <w:sz w:val="24"/>
          <w:szCs w:val="24"/>
          <w:lang w:val="es-CL"/>
        </w:rPr>
        <w:t xml:space="preserve"> </w:t>
      </w:r>
    </w:p>
    <w:p w:rsidR="0025615C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sz w:val="24"/>
          <w:szCs w:val="24"/>
          <w:lang w:val="es-CL"/>
        </w:rPr>
      </w:pPr>
      <w:r w:rsidRPr="0025615C">
        <w:rPr>
          <w:rFonts w:ascii="Comic Sans MS" w:hAnsi="Comic Sans MS" w:cs="Arial"/>
          <w:sz w:val="24"/>
          <w:szCs w:val="24"/>
          <w:lang w:val="es-CL"/>
        </w:rPr>
        <w:t>¿Podría sobrevivir un oso polar en la Antártica? ¿Por qué?</w:t>
      </w:r>
    </w:p>
    <w:p w:rsidR="0025615C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sz w:val="24"/>
          <w:szCs w:val="24"/>
          <w:lang w:val="es-CL"/>
        </w:rPr>
      </w:pPr>
    </w:p>
    <w:p w:rsidR="0025615C" w:rsidRDefault="0025615C" w:rsidP="0025615C">
      <w:pPr>
        <w:spacing w:before="100" w:beforeAutospacing="1" w:after="0" w:line="240" w:lineRule="auto"/>
        <w:ind w:right="-1134"/>
        <w:contextualSpacing/>
        <w:rPr>
          <w:rFonts w:ascii="Comic Sans MS" w:hAnsi="Comic Sans MS" w:cs="Arial"/>
          <w:sz w:val="24"/>
          <w:szCs w:val="24"/>
          <w:lang w:val="es-CL"/>
        </w:rPr>
      </w:pPr>
    </w:p>
    <w:p w:rsidR="0025615C" w:rsidRDefault="0025615C" w:rsidP="0025615C">
      <w:pPr>
        <w:spacing w:before="100" w:beforeAutospacing="1" w:after="0" w:line="240" w:lineRule="auto"/>
        <w:contextualSpacing/>
        <w:rPr>
          <w:rFonts w:ascii="Comic Sans MS" w:hAnsi="Comic Sans MS" w:cs="Arial"/>
          <w:sz w:val="16"/>
          <w:szCs w:val="16"/>
        </w:rPr>
      </w:pPr>
    </w:p>
    <w:p w:rsidR="0025615C" w:rsidRDefault="0025615C" w:rsidP="0025615C">
      <w:pPr>
        <w:spacing w:before="100" w:beforeAutospacing="1" w:after="0" w:line="240" w:lineRule="auto"/>
        <w:contextualSpacing/>
        <w:rPr>
          <w:rFonts w:ascii="Comic Sans MS" w:hAnsi="Comic Sans MS" w:cs="Arial"/>
          <w:sz w:val="16"/>
          <w:szCs w:val="16"/>
        </w:rPr>
      </w:pPr>
    </w:p>
    <w:p w:rsidR="0025615C" w:rsidRDefault="0025615C" w:rsidP="0025615C">
      <w:pPr>
        <w:spacing w:before="100" w:beforeAutospacing="1" w:after="0" w:line="240" w:lineRule="auto"/>
        <w:contextualSpacing/>
        <w:rPr>
          <w:rFonts w:ascii="Comic Sans MS" w:hAnsi="Comic Sans MS" w:cs="Arial"/>
          <w:sz w:val="16"/>
          <w:szCs w:val="16"/>
        </w:rPr>
      </w:pPr>
    </w:p>
    <w:p w:rsidR="0025615C" w:rsidRDefault="0025615C" w:rsidP="0025615C">
      <w:pPr>
        <w:spacing w:before="100" w:beforeAutospacing="1" w:after="0" w:line="240" w:lineRule="auto"/>
        <w:contextualSpacing/>
        <w:rPr>
          <w:rFonts w:ascii="Comic Sans MS" w:hAnsi="Comic Sans MS" w:cs="Arial"/>
          <w:sz w:val="16"/>
          <w:szCs w:val="16"/>
        </w:rPr>
      </w:pPr>
    </w:p>
    <w:p w:rsidR="0025615C" w:rsidRDefault="0025615C" w:rsidP="0025615C">
      <w:pPr>
        <w:spacing w:before="100" w:beforeAutospacing="1" w:after="0" w:line="240" w:lineRule="auto"/>
        <w:contextualSpacing/>
        <w:rPr>
          <w:rFonts w:ascii="Comic Sans MS" w:hAnsi="Comic Sans MS" w:cs="Arial"/>
          <w:sz w:val="16"/>
          <w:szCs w:val="16"/>
        </w:rPr>
      </w:pPr>
    </w:p>
    <w:p w:rsidR="0025615C" w:rsidRDefault="0025615C" w:rsidP="0025615C">
      <w:pPr>
        <w:spacing w:before="100" w:beforeAutospacing="1" w:after="0" w:line="240" w:lineRule="auto"/>
        <w:contextualSpacing/>
        <w:rPr>
          <w:rFonts w:ascii="Comic Sans MS" w:hAnsi="Comic Sans MS" w:cs="Arial"/>
          <w:sz w:val="16"/>
          <w:szCs w:val="16"/>
        </w:rPr>
      </w:pPr>
    </w:p>
    <w:p w:rsidR="0025615C" w:rsidRDefault="0025615C" w:rsidP="0025615C">
      <w:pPr>
        <w:spacing w:before="100" w:beforeAutospacing="1" w:after="0" w:line="240" w:lineRule="auto"/>
        <w:contextualSpacing/>
        <w:rPr>
          <w:rFonts w:ascii="Comic Sans MS" w:hAnsi="Comic Sans MS" w:cs="Arial"/>
          <w:sz w:val="16"/>
          <w:szCs w:val="16"/>
        </w:rPr>
      </w:pPr>
    </w:p>
    <w:p w:rsidR="0025615C" w:rsidRDefault="0025615C" w:rsidP="0025615C">
      <w:pPr>
        <w:spacing w:before="100" w:beforeAutospacing="1" w:after="0" w:line="240" w:lineRule="auto"/>
        <w:contextualSpacing/>
        <w:rPr>
          <w:rFonts w:ascii="Comic Sans MS" w:hAnsi="Comic Sans MS" w:cs="Arial"/>
          <w:sz w:val="16"/>
          <w:szCs w:val="16"/>
        </w:rPr>
      </w:pPr>
    </w:p>
    <w:p w:rsidR="0025615C" w:rsidRDefault="0025615C" w:rsidP="0025615C">
      <w:pPr>
        <w:spacing w:before="100" w:beforeAutospacing="1" w:after="0" w:line="240" w:lineRule="auto"/>
        <w:contextualSpacing/>
        <w:rPr>
          <w:rFonts w:ascii="Comic Sans MS" w:hAnsi="Comic Sans MS" w:cs="Arial"/>
          <w:sz w:val="16"/>
          <w:szCs w:val="16"/>
        </w:rPr>
      </w:pPr>
    </w:p>
    <w:p w:rsidR="0025615C" w:rsidRPr="005A395B" w:rsidRDefault="0025615C" w:rsidP="0025615C">
      <w:pPr>
        <w:spacing w:before="100" w:beforeAutospacing="1" w:after="0" w:line="240" w:lineRule="auto"/>
        <w:contextualSpacing/>
        <w:rPr>
          <w:rFonts w:ascii="Comic Sans MS" w:hAnsi="Comic Sans MS" w:cs="Arial"/>
          <w:sz w:val="16"/>
          <w:szCs w:val="16"/>
        </w:rPr>
      </w:pPr>
      <w:r w:rsidRPr="005A395B">
        <w:rPr>
          <w:rFonts w:ascii="Comic Sans MS" w:hAnsi="Comic Sans MS" w:cs="Arial"/>
          <w:sz w:val="16"/>
          <w:szCs w:val="16"/>
        </w:rPr>
        <w:t>Elaborado por: Programa de Educación Rural  División de Educación General</w:t>
      </w:r>
    </w:p>
    <w:p w:rsidR="0025615C" w:rsidRPr="0025615C" w:rsidRDefault="0025615C" w:rsidP="0025615C">
      <w:pPr>
        <w:spacing w:before="100" w:beforeAutospacing="1" w:after="0" w:line="240" w:lineRule="auto"/>
        <w:contextualSpacing/>
        <w:rPr>
          <w:rFonts w:ascii="Comic Sans MS" w:hAnsi="Comic Sans MS" w:cs="Arial"/>
          <w:sz w:val="24"/>
          <w:szCs w:val="24"/>
        </w:rPr>
      </w:pPr>
      <w:r w:rsidRPr="005A395B">
        <w:rPr>
          <w:rFonts w:ascii="Comic Sans MS" w:hAnsi="Comic Sans MS" w:cs="Arial"/>
          <w:sz w:val="16"/>
          <w:szCs w:val="16"/>
        </w:rPr>
        <w:t>Mi</w:t>
      </w:r>
      <w:r>
        <w:rPr>
          <w:rFonts w:ascii="Comic Sans MS" w:hAnsi="Comic Sans MS" w:cs="Arial"/>
          <w:sz w:val="16"/>
          <w:szCs w:val="16"/>
        </w:rPr>
        <w:t xml:space="preserve">nisterio de Educación  de Chile. Adaptado </w:t>
      </w:r>
      <w:r w:rsidRPr="005A395B">
        <w:rPr>
          <w:rFonts w:ascii="Comic Sans MS" w:hAnsi="Comic Sans MS" w:cs="Arial"/>
          <w:sz w:val="16"/>
          <w:szCs w:val="16"/>
        </w:rPr>
        <w:t>por Currículum en línea</w:t>
      </w:r>
      <w:bookmarkStart w:id="0" w:name="_GoBack"/>
      <w:bookmarkEnd w:id="0"/>
    </w:p>
    <w:sectPr w:rsidR="0025615C" w:rsidRPr="0025615C" w:rsidSect="007800B5">
      <w:headerReference w:type="default" r:id="rId13"/>
      <w:footerReference w:type="default" r:id="rId14"/>
      <w:headerReference w:type="first" r:id="rId15"/>
      <w:footerReference w:type="first" r:id="rId16"/>
      <w:pgSz w:w="12240" w:h="15840" w:code="1"/>
      <w:pgMar w:top="1417" w:right="1701" w:bottom="1417" w:left="1701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3DEA" w:rsidRDefault="00D33DEA" w:rsidP="00DB4839">
      <w:pPr>
        <w:spacing w:after="0" w:line="240" w:lineRule="auto"/>
      </w:pPr>
      <w:r>
        <w:separator/>
      </w:r>
    </w:p>
  </w:endnote>
  <w:endnote w:type="continuationSeparator" w:id="0">
    <w:p w:rsidR="00D33DEA" w:rsidRDefault="00D33DEA" w:rsidP="00DB48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17593638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:rsidR="00ED7604" w:rsidRPr="00ED7604" w:rsidRDefault="00ED7604" w:rsidP="00ED7604">
        <w:pPr>
          <w:pStyle w:val="Piedepgina"/>
          <w:tabs>
            <w:tab w:val="clear" w:pos="8504"/>
            <w:tab w:val="right" w:pos="9214"/>
          </w:tabs>
          <w:ind w:right="-376"/>
          <w:jc w:val="right"/>
          <w:rPr>
            <w:b/>
            <w:color w:val="FFFFFF" w:themeColor="background1"/>
          </w:rPr>
        </w:pPr>
        <w:r>
          <w:rPr>
            <w:b/>
            <w:noProof/>
            <w:color w:val="FFFFFF" w:themeColor="background1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6E7CB637" wp14:editId="41675C42">
                  <wp:simplePos x="0" y="0"/>
                  <wp:positionH relativeFrom="column">
                    <wp:posOffset>5710184</wp:posOffset>
                  </wp:positionH>
                  <wp:positionV relativeFrom="paragraph">
                    <wp:posOffset>-2540</wp:posOffset>
                  </wp:positionV>
                  <wp:extent cx="207645" cy="201295"/>
                  <wp:effectExtent l="0" t="0" r="1905" b="8255"/>
                  <wp:wrapNone/>
                  <wp:docPr id="2" name="2 Rectángulo redondead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7645" cy="201295"/>
                          </a:xfrm>
                          <a:prstGeom prst="roundRect">
                            <a:avLst/>
                          </a:prstGeom>
                          <a:solidFill>
                            <a:srgbClr val="189C2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id="2 Rectángulo redondeado" o:spid="_x0000_s1026" style="position:absolute;margin-left:449.6pt;margin-top:-.2pt;width:16.35pt;height:15.85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" fillcolor="#189c28" stroked="f" strokeweight="2pt"/>
              </w:pict>
            </mc:Fallback>
          </mc:AlternateContent>
        </w:r>
        <w:r w:rsidRPr="00ED7604">
          <w:rPr>
            <w:b/>
            <w:color w:val="FFFFFF" w:themeColor="background1"/>
          </w:rPr>
          <w:fldChar w:fldCharType="begin"/>
        </w:r>
        <w:r w:rsidRPr="00ED7604">
          <w:rPr>
            <w:b/>
            <w:color w:val="FFFFFF" w:themeColor="background1"/>
          </w:rPr>
          <w:instrText>PAGE   \* MERGEFORMAT</w:instrText>
        </w:r>
        <w:r w:rsidRPr="00ED7604">
          <w:rPr>
            <w:b/>
            <w:color w:val="FFFFFF" w:themeColor="background1"/>
          </w:rPr>
          <w:fldChar w:fldCharType="separate"/>
        </w:r>
        <w:r w:rsidR="00DC4F39">
          <w:rPr>
            <w:b/>
            <w:noProof/>
            <w:color w:val="FFFFFF" w:themeColor="background1"/>
          </w:rPr>
          <w:t>2</w:t>
        </w:r>
        <w:r w:rsidRPr="00ED7604">
          <w:rPr>
            <w:b/>
            <w:color w:val="FFFFFF" w:themeColor="background1"/>
          </w:rPr>
          <w:fldChar w:fldCharType="end"/>
        </w:r>
      </w:p>
    </w:sdtContent>
  </w:sdt>
  <w:p w:rsidR="00C87531" w:rsidRPr="00C87531" w:rsidRDefault="00C87531" w:rsidP="00C87531">
    <w:pPr>
      <w:pStyle w:val="Piedepgina"/>
      <w:tabs>
        <w:tab w:val="clear" w:pos="4252"/>
        <w:tab w:val="clear" w:pos="8504"/>
        <w:tab w:val="left" w:pos="4941"/>
      </w:tabs>
      <w:rPr>
        <w:lang w:val="es-CL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1137440"/>
      <w:docPartObj>
        <w:docPartGallery w:val="Page Numbers (Bottom of Page)"/>
        <w:docPartUnique/>
      </w:docPartObj>
    </w:sdtPr>
    <w:sdtEndPr>
      <w:rPr>
        <w:b/>
        <w:color w:val="FFFFFF" w:themeColor="background1"/>
      </w:rPr>
    </w:sdtEndPr>
    <w:sdtContent>
      <w:p w:rsidR="00326F8E" w:rsidRPr="00326F8E" w:rsidRDefault="00ED7604" w:rsidP="00326F8E">
        <w:pPr>
          <w:pStyle w:val="Piedepgina"/>
          <w:tabs>
            <w:tab w:val="clear" w:pos="8504"/>
            <w:tab w:val="right" w:pos="9214"/>
          </w:tabs>
          <w:ind w:right="-376"/>
          <w:jc w:val="right"/>
          <w:rPr>
            <w:b/>
            <w:color w:val="FFFFFF" w:themeColor="background1"/>
          </w:rPr>
        </w:pPr>
        <w:r>
          <w:rPr>
            <w:noProof/>
            <w:lang w:val="es-CL" w:eastAsia="es-CL"/>
          </w:rPr>
          <w:drawing>
            <wp:anchor distT="0" distB="0" distL="114300" distR="114300" simplePos="0" relativeHeight="251661312" behindDoc="1" locked="0" layoutInCell="1" allowOverlap="1" wp14:anchorId="354B289E" wp14:editId="1F620AAB">
              <wp:simplePos x="0" y="0"/>
              <wp:positionH relativeFrom="column">
                <wp:posOffset>-650504</wp:posOffset>
              </wp:positionH>
              <wp:positionV relativeFrom="paragraph">
                <wp:posOffset>-195186</wp:posOffset>
              </wp:positionV>
              <wp:extent cx="7325691" cy="634365"/>
              <wp:effectExtent l="0" t="0" r="8890" b="0"/>
              <wp:wrapNone/>
              <wp:docPr id="9" name="0 Image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e_cms_c-41.pn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25691" cy="6343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326F8E">
          <w:rPr>
            <w:b/>
            <w:noProof/>
            <w:color w:val="FFFFFF" w:themeColor="background1"/>
            <w:lang w:val="es-CL" w:eastAsia="es-CL"/>
          </w:rPr>
          <mc:AlternateContent>
            <mc:Choice Requires="wps">
              <w:drawing>
                <wp:anchor distT="0" distB="0" distL="114300" distR="114300" simplePos="0" relativeHeight="251659264" behindDoc="1" locked="0" layoutInCell="1" allowOverlap="1" wp14:anchorId="0F4010B9" wp14:editId="27CE5171">
                  <wp:simplePos x="0" y="0"/>
                  <wp:positionH relativeFrom="column">
                    <wp:posOffset>5709920</wp:posOffset>
                  </wp:positionH>
                  <wp:positionV relativeFrom="paragraph">
                    <wp:posOffset>4033</wp:posOffset>
                  </wp:positionV>
                  <wp:extent cx="207818" cy="201881"/>
                  <wp:effectExtent l="0" t="0" r="1905" b="8255"/>
                  <wp:wrapNone/>
                  <wp:docPr id="10" name="10 Rectángulo redondeado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207818" cy="201881"/>
                          </a:xfrm>
                          <a:prstGeom prst="roundRect">
                            <a:avLst/>
                          </a:prstGeom>
                          <a:solidFill>
                            <a:srgbClr val="189C2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id="10 Rectángulo redondeado" o:spid="_x0000_s1026" style="position:absolute;margin-left:449.6pt;margin-top:.3pt;width:16.35pt;height:15.9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" fillcolor="#189c28" stroked="f" strokeweight="2pt"/>
              </w:pict>
            </mc:Fallback>
          </mc:AlternateContent>
        </w:r>
        <w:r w:rsidR="00326F8E" w:rsidRPr="00326F8E">
          <w:rPr>
            <w:b/>
            <w:color w:val="FFFFFF" w:themeColor="background1"/>
          </w:rPr>
          <w:fldChar w:fldCharType="begin"/>
        </w:r>
        <w:r w:rsidR="00326F8E" w:rsidRPr="00326F8E">
          <w:rPr>
            <w:b/>
            <w:color w:val="FFFFFF" w:themeColor="background1"/>
          </w:rPr>
          <w:instrText>PAGE   \* MERGEFORMAT</w:instrText>
        </w:r>
        <w:r w:rsidR="00326F8E" w:rsidRPr="00326F8E">
          <w:rPr>
            <w:b/>
            <w:color w:val="FFFFFF" w:themeColor="background1"/>
          </w:rPr>
          <w:fldChar w:fldCharType="separate"/>
        </w:r>
        <w:r w:rsidR="00DC4F39">
          <w:rPr>
            <w:b/>
            <w:noProof/>
            <w:color w:val="FFFFFF" w:themeColor="background1"/>
          </w:rPr>
          <w:t>1</w:t>
        </w:r>
        <w:r w:rsidR="00326F8E" w:rsidRPr="00326F8E">
          <w:rPr>
            <w:b/>
            <w:color w:val="FFFFFF" w:themeColor="background1"/>
          </w:rPr>
          <w:fldChar w:fldCharType="end"/>
        </w:r>
      </w:p>
    </w:sdtContent>
  </w:sdt>
  <w:p w:rsidR="00CB5ED5" w:rsidRPr="00326F8E" w:rsidRDefault="00CB5ED5" w:rsidP="00326F8E">
    <w:pPr>
      <w:pStyle w:val="Piedepgina"/>
      <w:tabs>
        <w:tab w:val="clear" w:pos="4252"/>
        <w:tab w:val="clear" w:pos="8504"/>
        <w:tab w:val="left" w:pos="2410"/>
        <w:tab w:val="right" w:pos="9072"/>
      </w:tabs>
      <w:ind w:left="-142" w:right="-518"/>
      <w:rPr>
        <w:b/>
        <w:color w:val="FFFFFF" w:themeColor="background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3DEA" w:rsidRDefault="00D33DEA" w:rsidP="00DB4839">
      <w:pPr>
        <w:spacing w:after="0" w:line="240" w:lineRule="auto"/>
      </w:pPr>
      <w:r>
        <w:separator/>
      </w:r>
    </w:p>
  </w:footnote>
  <w:footnote w:type="continuationSeparator" w:id="0">
    <w:p w:rsidR="00D33DEA" w:rsidRDefault="00D33DEA" w:rsidP="00DB48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256" w:rsidRDefault="00BA4256">
    <w:pPr>
      <w:pStyle w:val="Encabezado"/>
      <w:jc w:val="right"/>
    </w:pPr>
  </w:p>
  <w:p w:rsidR="00BA4256" w:rsidRDefault="00BA4256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4839" w:rsidRDefault="00DB4839" w:rsidP="005356AF">
    <w:pPr>
      <w:spacing w:after="120" w:line="240" w:lineRule="auto"/>
      <w:ind w:left="-1134" w:right="-1134"/>
      <w:contextualSpacing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B3428"/>
    <w:multiLevelType w:val="hybridMultilevel"/>
    <w:tmpl w:val="3A6ED83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FB638A8"/>
    <w:multiLevelType w:val="hybridMultilevel"/>
    <w:tmpl w:val="FD58BEE0"/>
    <w:lvl w:ilvl="0" w:tplc="92286AA4">
      <w:start w:val="1"/>
      <w:numFmt w:val="lowerLetter"/>
      <w:lvlText w:val="%1."/>
      <w:lvlJc w:val="left"/>
      <w:pPr>
        <w:ind w:left="2912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3632" w:hanging="360"/>
      </w:pPr>
    </w:lvl>
    <w:lvl w:ilvl="2" w:tplc="340A001B" w:tentative="1">
      <w:start w:val="1"/>
      <w:numFmt w:val="lowerRoman"/>
      <w:lvlText w:val="%3."/>
      <w:lvlJc w:val="right"/>
      <w:pPr>
        <w:ind w:left="4352" w:hanging="180"/>
      </w:pPr>
    </w:lvl>
    <w:lvl w:ilvl="3" w:tplc="340A000F" w:tentative="1">
      <w:start w:val="1"/>
      <w:numFmt w:val="decimal"/>
      <w:lvlText w:val="%4."/>
      <w:lvlJc w:val="left"/>
      <w:pPr>
        <w:ind w:left="5072" w:hanging="360"/>
      </w:pPr>
    </w:lvl>
    <w:lvl w:ilvl="4" w:tplc="340A0019" w:tentative="1">
      <w:start w:val="1"/>
      <w:numFmt w:val="lowerLetter"/>
      <w:lvlText w:val="%5."/>
      <w:lvlJc w:val="left"/>
      <w:pPr>
        <w:ind w:left="5792" w:hanging="360"/>
      </w:pPr>
    </w:lvl>
    <w:lvl w:ilvl="5" w:tplc="340A001B" w:tentative="1">
      <w:start w:val="1"/>
      <w:numFmt w:val="lowerRoman"/>
      <w:lvlText w:val="%6."/>
      <w:lvlJc w:val="right"/>
      <w:pPr>
        <w:ind w:left="6512" w:hanging="180"/>
      </w:pPr>
    </w:lvl>
    <w:lvl w:ilvl="6" w:tplc="340A000F" w:tentative="1">
      <w:start w:val="1"/>
      <w:numFmt w:val="decimal"/>
      <w:lvlText w:val="%7."/>
      <w:lvlJc w:val="left"/>
      <w:pPr>
        <w:ind w:left="7232" w:hanging="360"/>
      </w:pPr>
    </w:lvl>
    <w:lvl w:ilvl="7" w:tplc="340A0019" w:tentative="1">
      <w:start w:val="1"/>
      <w:numFmt w:val="lowerLetter"/>
      <w:lvlText w:val="%8."/>
      <w:lvlJc w:val="left"/>
      <w:pPr>
        <w:ind w:left="7952" w:hanging="360"/>
      </w:pPr>
    </w:lvl>
    <w:lvl w:ilvl="8" w:tplc="340A001B" w:tentative="1">
      <w:start w:val="1"/>
      <w:numFmt w:val="lowerRoman"/>
      <w:lvlText w:val="%9."/>
      <w:lvlJc w:val="right"/>
      <w:pPr>
        <w:ind w:left="8672" w:hanging="180"/>
      </w:pPr>
    </w:lvl>
  </w:abstractNum>
  <w:abstractNum w:abstractNumId="2">
    <w:nsid w:val="5C0A36E2"/>
    <w:multiLevelType w:val="hybridMultilevel"/>
    <w:tmpl w:val="66C652B6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4839"/>
    <w:rsid w:val="00042624"/>
    <w:rsid w:val="000572F9"/>
    <w:rsid w:val="00084465"/>
    <w:rsid w:val="000A5DA9"/>
    <w:rsid w:val="000D4BB9"/>
    <w:rsid w:val="000E7075"/>
    <w:rsid w:val="00111476"/>
    <w:rsid w:val="00115BF8"/>
    <w:rsid w:val="00165D50"/>
    <w:rsid w:val="00172D9B"/>
    <w:rsid w:val="001767BD"/>
    <w:rsid w:val="001A60B8"/>
    <w:rsid w:val="002437C0"/>
    <w:rsid w:val="002549C1"/>
    <w:rsid w:val="0025615C"/>
    <w:rsid w:val="002E2049"/>
    <w:rsid w:val="00326F8E"/>
    <w:rsid w:val="003B0584"/>
    <w:rsid w:val="003D6538"/>
    <w:rsid w:val="00407185"/>
    <w:rsid w:val="004278EE"/>
    <w:rsid w:val="00435EE0"/>
    <w:rsid w:val="004A1072"/>
    <w:rsid w:val="005178D6"/>
    <w:rsid w:val="00526394"/>
    <w:rsid w:val="005356AF"/>
    <w:rsid w:val="00550F07"/>
    <w:rsid w:val="00583B6E"/>
    <w:rsid w:val="00597B1B"/>
    <w:rsid w:val="00646DB0"/>
    <w:rsid w:val="00680326"/>
    <w:rsid w:val="00686FCC"/>
    <w:rsid w:val="006E3E4B"/>
    <w:rsid w:val="006E79B0"/>
    <w:rsid w:val="0071104A"/>
    <w:rsid w:val="00722EA3"/>
    <w:rsid w:val="00757BDE"/>
    <w:rsid w:val="007667E7"/>
    <w:rsid w:val="007764AC"/>
    <w:rsid w:val="007800B5"/>
    <w:rsid w:val="0082611E"/>
    <w:rsid w:val="008A5BAF"/>
    <w:rsid w:val="00902B65"/>
    <w:rsid w:val="00956AFA"/>
    <w:rsid w:val="009C2991"/>
    <w:rsid w:val="00A45832"/>
    <w:rsid w:val="00AA0854"/>
    <w:rsid w:val="00AC0D6E"/>
    <w:rsid w:val="00B00EAE"/>
    <w:rsid w:val="00B032A3"/>
    <w:rsid w:val="00B923F5"/>
    <w:rsid w:val="00BA4256"/>
    <w:rsid w:val="00BA6E67"/>
    <w:rsid w:val="00BC5C35"/>
    <w:rsid w:val="00BC7A09"/>
    <w:rsid w:val="00C0320B"/>
    <w:rsid w:val="00C81021"/>
    <w:rsid w:val="00C87531"/>
    <w:rsid w:val="00CB5ED5"/>
    <w:rsid w:val="00CF0C0C"/>
    <w:rsid w:val="00D01B3B"/>
    <w:rsid w:val="00D3025B"/>
    <w:rsid w:val="00D30DEA"/>
    <w:rsid w:val="00D33DEA"/>
    <w:rsid w:val="00D72097"/>
    <w:rsid w:val="00DB4839"/>
    <w:rsid w:val="00DC4F39"/>
    <w:rsid w:val="00E22396"/>
    <w:rsid w:val="00E91F14"/>
    <w:rsid w:val="00ED2090"/>
    <w:rsid w:val="00ED7604"/>
    <w:rsid w:val="00F3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4839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B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B4839"/>
    <w:rPr>
      <w:rFonts w:ascii="Tahoma" w:eastAsia="Calibri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B4839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DB48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B4839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5356AF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178D6"/>
    <w:pPr>
      <w:ind w:left="720"/>
      <w:contextualSpacing/>
    </w:pPr>
  </w:style>
  <w:style w:type="table" w:styleId="Tablaconcuadrcula">
    <w:name w:val="Table Grid"/>
    <w:basedOn w:val="Tablanormal"/>
    <w:uiPriority w:val="59"/>
    <w:rsid w:val="00517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EA1C8D-8F02-438B-9F29-273E37E864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191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mariajose.oyarzun</dc:creator>
  <cp:lastModifiedBy>Carmen Mariela Salazar Lopez</cp:lastModifiedBy>
  <cp:revision>3</cp:revision>
  <cp:lastPrinted>2013-08-14T19:03:00Z</cp:lastPrinted>
  <dcterms:created xsi:type="dcterms:W3CDTF">2013-08-14T19:02:00Z</dcterms:created>
  <dcterms:modified xsi:type="dcterms:W3CDTF">2013-08-14T19:03:00Z</dcterms:modified>
</cp:coreProperties>
</file>