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6F" w:rsidRDefault="00897837" w:rsidP="002C096F">
      <w:pPr>
        <w:ind w:left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PAUTA EVALUACIÓN INFORME</w:t>
      </w:r>
      <w:r w:rsidR="002C096F">
        <w:rPr>
          <w:rFonts w:ascii="Arial" w:eastAsia="Arial" w:hAnsi="Arial" w:cs="Arial"/>
          <w:b/>
        </w:rPr>
        <w:t>: LABORATORIO DE COMPUTACIÓN.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312"/>
        <w:gridCol w:w="4819"/>
      </w:tblGrid>
      <w:tr w:rsidR="008C5B18" w:rsidRPr="008C5B18" w:rsidTr="008C5B18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5B18">
              <w:rPr>
                <w:rFonts w:ascii="Arial" w:eastAsia="Arial" w:hAnsi="Arial" w:cs="Arial"/>
                <w:b/>
              </w:rPr>
              <w:t>Nombre de la Actividad de Aprendizaje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5B18">
              <w:rPr>
                <w:rFonts w:ascii="Arial" w:eastAsia="Arial" w:hAnsi="Arial" w:cs="Arial"/>
              </w:rPr>
              <w:t>Elaboración informe sanitario</w:t>
            </w:r>
          </w:p>
        </w:tc>
      </w:tr>
      <w:tr w:rsidR="008C5B18" w:rsidRPr="008C5B18" w:rsidTr="008C5B18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5B18">
              <w:rPr>
                <w:rFonts w:ascii="Arial" w:eastAsia="Arial" w:hAnsi="Arial" w:cs="Arial"/>
                <w:b/>
              </w:rPr>
              <w:t>Especialidad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5B18">
              <w:rPr>
                <w:rFonts w:ascii="Arial" w:eastAsia="Arial" w:hAnsi="Arial" w:cs="Arial"/>
              </w:rPr>
              <w:t>Agropecuaria</w:t>
            </w:r>
          </w:p>
        </w:tc>
      </w:tr>
      <w:tr w:rsidR="008C5B18" w:rsidRPr="008C5B18" w:rsidTr="008C5B18">
        <w:trPr>
          <w:trHeight w:val="279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5B18">
              <w:rPr>
                <w:rFonts w:ascii="Arial" w:eastAsia="Arial" w:hAnsi="Arial" w:cs="Arial"/>
                <w:b/>
              </w:rPr>
              <w:t>Mención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5B18">
              <w:rPr>
                <w:rFonts w:ascii="Arial" w:eastAsia="Arial" w:hAnsi="Arial" w:cs="Arial"/>
              </w:rPr>
              <w:t>Pecuaria</w:t>
            </w:r>
          </w:p>
        </w:tc>
      </w:tr>
      <w:tr w:rsidR="008C5B18" w:rsidRPr="008C5B18" w:rsidTr="008C5B18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5B18">
              <w:rPr>
                <w:rFonts w:ascii="Arial" w:eastAsia="Arial" w:hAnsi="Arial" w:cs="Arial"/>
                <w:b/>
              </w:rPr>
              <w:t>Módulo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5B18">
              <w:rPr>
                <w:rFonts w:ascii="Arial" w:eastAsia="Arial" w:hAnsi="Arial" w:cs="Arial"/>
              </w:rPr>
              <w:t>Sanidad y bienestar animal</w:t>
            </w:r>
          </w:p>
        </w:tc>
      </w:tr>
      <w:tr w:rsidR="008C5B18" w:rsidRPr="008C5B18" w:rsidTr="008C5B18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5B18">
              <w:rPr>
                <w:rFonts w:ascii="Arial" w:eastAsia="Arial" w:hAnsi="Arial" w:cs="Arial"/>
                <w:b/>
              </w:rPr>
              <w:t>Duración de la actividad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5B18">
              <w:rPr>
                <w:rFonts w:ascii="Arial" w:eastAsia="Arial" w:hAnsi="Arial" w:cs="Arial"/>
              </w:rPr>
              <w:t>8 horas</w:t>
            </w:r>
          </w:p>
        </w:tc>
      </w:tr>
      <w:tr w:rsidR="008C5B18" w:rsidRPr="008C5B18" w:rsidTr="008C5B18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5B18">
              <w:rPr>
                <w:rFonts w:ascii="Arial" w:eastAsia="Arial" w:hAnsi="Arial" w:cs="Arial"/>
                <w:b/>
              </w:rPr>
              <w:t>Observaciones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5B18">
              <w:rPr>
                <w:rFonts w:ascii="Arial" w:eastAsia="Arial" w:hAnsi="Arial" w:cs="Arial"/>
              </w:rPr>
              <w:t xml:space="preserve">Actividad evaluada de manera sumativa con rúbrica de evaluación, Bitácora, autoevaluación. </w:t>
            </w:r>
          </w:p>
        </w:tc>
      </w:tr>
      <w:tr w:rsidR="008C5B18" w:rsidRPr="008C5B18" w:rsidTr="008C5B18">
        <w:trPr>
          <w:jc w:val="center"/>
        </w:trPr>
        <w:tc>
          <w:tcPr>
            <w:tcW w:w="9781" w:type="dxa"/>
            <w:gridSpan w:val="3"/>
            <w:shd w:val="clear" w:color="auto" w:fill="D9D9D9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5B18">
              <w:rPr>
                <w:rFonts w:ascii="Arial" w:eastAsia="Arial" w:hAnsi="Arial" w:cs="Arial"/>
                <w:b/>
              </w:rPr>
              <w:t>Objetivos de Aprendizaje Técnicos</w:t>
            </w:r>
          </w:p>
        </w:tc>
      </w:tr>
      <w:tr w:rsidR="008C5B18" w:rsidRPr="008C5B18" w:rsidTr="008C5B18">
        <w:trPr>
          <w:jc w:val="center"/>
        </w:trPr>
        <w:tc>
          <w:tcPr>
            <w:tcW w:w="9781" w:type="dxa"/>
            <w:gridSpan w:val="3"/>
            <w:shd w:val="clear" w:color="auto" w:fill="FFFFFF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5B18">
              <w:rPr>
                <w:rFonts w:ascii="Arial" w:eastAsia="Arial" w:hAnsi="Arial" w:cs="Arial"/>
              </w:rPr>
              <w:t>OA 5</w:t>
            </w:r>
          </w:p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5B18">
              <w:rPr>
                <w:rFonts w:ascii="Arial" w:eastAsia="Arial" w:hAnsi="Arial" w:cs="Arial"/>
              </w:rPr>
              <w:t>Aplicar planes sanitarios y de bienestar animal en una explotación pecuaria, durante las diversas etapas del ciclo vital, mediante acciones y condiciones preventivas, y tratamientos curativos sencillos que no implican cirugía.</w:t>
            </w:r>
          </w:p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C5B18" w:rsidRPr="008C5B18" w:rsidTr="008C5B18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5B18">
              <w:rPr>
                <w:rFonts w:ascii="Arial" w:eastAsia="Arial" w:hAnsi="Arial" w:cs="Arial"/>
                <w:b/>
              </w:rPr>
              <w:t>Objetivos de Aprendizaje Genéricos</w:t>
            </w:r>
          </w:p>
        </w:tc>
        <w:tc>
          <w:tcPr>
            <w:tcW w:w="4819" w:type="dxa"/>
            <w:shd w:val="clear" w:color="auto" w:fill="D9D9D9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5B18">
              <w:rPr>
                <w:rFonts w:ascii="Arial" w:eastAsia="Arial" w:hAnsi="Arial" w:cs="Arial"/>
                <w:b/>
              </w:rPr>
              <w:t>Dimensiones y habilidades</w:t>
            </w:r>
            <w:r w:rsidRPr="008C5B18">
              <w:rPr>
                <w:rFonts w:ascii="Arial" w:eastAsia="Arial" w:hAnsi="Arial" w:cs="Arial"/>
                <w:b/>
              </w:rPr>
              <w:br/>
              <w:t>Marco de Cualificaciones Técnico Profesional</w:t>
            </w:r>
          </w:p>
        </w:tc>
      </w:tr>
      <w:tr w:rsidR="008C5B18" w:rsidRPr="008C5B18" w:rsidTr="008C5B18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5B18">
              <w:rPr>
                <w:rFonts w:ascii="Arial" w:eastAsia="Arial" w:hAnsi="Arial" w:cs="Arial"/>
              </w:rPr>
              <w:t>OAG_A: Comunicarse oralmente y por escrito con claridad, utilizando registros de habla y de escritura pertinentes a la situación laboral y a la relación con los interlocutores.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5B18">
              <w:rPr>
                <w:rFonts w:ascii="Arial" w:eastAsia="Arial" w:hAnsi="Arial" w:cs="Arial"/>
              </w:rPr>
              <w:t>EYR3: Responde por el cumplimiento de los procedimientos y resultados de sus actividades.</w:t>
            </w:r>
          </w:p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5B18">
              <w:rPr>
                <w:rFonts w:ascii="Arial" w:eastAsia="Arial" w:hAnsi="Arial" w:cs="Arial"/>
              </w:rPr>
              <w:t>UDR3: Organiza y comprueba la disponibilidad de los materiales, herramientas y equipamiento.</w:t>
            </w:r>
          </w:p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5B18">
              <w:rPr>
                <w:rFonts w:ascii="Arial" w:eastAsia="Arial" w:hAnsi="Arial" w:cs="Arial"/>
              </w:rPr>
              <w:t>COM3: Comunica y recibe información relacionada a su actividad o función, a través de medios y soportes adecuados en contextos conocidos</w:t>
            </w:r>
          </w:p>
        </w:tc>
      </w:tr>
      <w:tr w:rsidR="008C5B18" w:rsidRPr="008C5B18" w:rsidTr="008C5B18">
        <w:trPr>
          <w:trHeight w:val="286"/>
          <w:jc w:val="center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5B18">
              <w:rPr>
                <w:rFonts w:ascii="Arial" w:eastAsia="Arial" w:hAnsi="Arial" w:cs="Arial"/>
                <w:b/>
              </w:rPr>
              <w:t>Aprendizajes esperados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C5B18">
              <w:rPr>
                <w:rFonts w:ascii="Arial" w:eastAsia="Arial" w:hAnsi="Arial" w:cs="Arial"/>
                <w:b/>
              </w:rPr>
              <w:t>Criterios de Evaluación</w:t>
            </w:r>
          </w:p>
        </w:tc>
      </w:tr>
      <w:tr w:rsidR="008C5B18" w:rsidRPr="008C5B18" w:rsidTr="008C5B18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5B18">
              <w:rPr>
                <w:rFonts w:ascii="Arial" w:eastAsia="Arial" w:hAnsi="Arial" w:cs="Arial"/>
                <w:sz w:val="24"/>
                <w:szCs w:val="24"/>
              </w:rPr>
              <w:t>Realiza tratamientos curativos sencillos,</w:t>
            </w:r>
          </w:p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5B18">
              <w:rPr>
                <w:rFonts w:ascii="Arial" w:eastAsia="Arial" w:hAnsi="Arial" w:cs="Arial"/>
                <w:sz w:val="24"/>
                <w:szCs w:val="24"/>
              </w:rPr>
              <w:t>respetando el bienestar animal</w:t>
            </w:r>
          </w:p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5B18">
              <w:rPr>
                <w:rFonts w:ascii="Arial" w:eastAsia="Arial" w:hAnsi="Arial" w:cs="Arial"/>
                <w:sz w:val="24"/>
                <w:szCs w:val="24"/>
              </w:rPr>
              <w:t>y manteniendo un uso racional de los</w:t>
            </w:r>
          </w:p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5B18">
              <w:rPr>
                <w:rFonts w:ascii="Arial" w:eastAsia="Arial" w:hAnsi="Arial" w:cs="Arial"/>
                <w:sz w:val="24"/>
                <w:szCs w:val="24"/>
              </w:rPr>
              <w:t>recursos.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C5B18" w:rsidRPr="008C5B18" w:rsidRDefault="008C5B18" w:rsidP="008C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8C5B18">
              <w:rPr>
                <w:rFonts w:ascii="Arial" w:eastAsia="Arial" w:hAnsi="Arial" w:cs="Arial"/>
                <w:color w:val="000000"/>
              </w:rPr>
              <w:t>2.4 Elabora el informe sanitario del plantel o del conjunto de animales a su cargo, de acuerdo a las pautas establecidas.</w:t>
            </w:r>
          </w:p>
        </w:tc>
      </w:tr>
      <w:tr w:rsidR="008C5B18" w:rsidRPr="008C5B18" w:rsidTr="008C5B18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:rsidR="008C5B18" w:rsidRPr="008C5B18" w:rsidRDefault="008C5B18" w:rsidP="008C5B18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</w:rPr>
            </w:pPr>
            <w:r w:rsidRPr="008C5B18">
              <w:rPr>
                <w:rFonts w:ascii="Arial" w:eastAsia="Arial" w:hAnsi="Arial" w:cs="Arial"/>
                <w:b/>
              </w:rPr>
              <w:t>Metodologías Seleccionadas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5B18">
              <w:rPr>
                <w:rFonts w:ascii="Arial" w:eastAsia="Arial" w:hAnsi="Arial" w:cs="Arial"/>
              </w:rPr>
              <w:t xml:space="preserve">Actividades prácticas en terreno </w:t>
            </w:r>
          </w:p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5B18">
              <w:rPr>
                <w:rFonts w:ascii="Arial" w:eastAsia="Arial" w:hAnsi="Arial" w:cs="Arial"/>
              </w:rPr>
              <w:t>Trabajo colaborativo.</w:t>
            </w:r>
          </w:p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5B18">
              <w:rPr>
                <w:rFonts w:ascii="Arial" w:eastAsia="Arial" w:hAnsi="Arial" w:cs="Arial"/>
              </w:rPr>
              <w:t>Guía de trabajo</w:t>
            </w:r>
          </w:p>
          <w:p w:rsidR="008C5B18" w:rsidRPr="008C5B18" w:rsidRDefault="008C5B18" w:rsidP="008C5B1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C5B18">
              <w:rPr>
                <w:rFonts w:ascii="Arial" w:eastAsia="Arial" w:hAnsi="Arial" w:cs="Arial"/>
              </w:rPr>
              <w:t>Aprendizaje basado en problemas</w:t>
            </w:r>
          </w:p>
        </w:tc>
      </w:tr>
    </w:tbl>
    <w:p w:rsidR="000115CB" w:rsidRDefault="000115CB">
      <w:pPr>
        <w:rPr>
          <w:rFonts w:ascii="Arial" w:eastAsia="Arial" w:hAnsi="Arial" w:cs="Arial"/>
        </w:rPr>
      </w:pPr>
    </w:p>
    <w:p w:rsidR="002221ED" w:rsidRDefault="00B45A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Datos del Estudiante / Grupo</w:t>
      </w:r>
    </w:p>
    <w:tbl>
      <w:tblPr>
        <w:tblStyle w:val="a1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810"/>
      </w:tblGrid>
      <w:tr w:rsidR="002221ED">
        <w:tc>
          <w:tcPr>
            <w:tcW w:w="1980" w:type="dxa"/>
          </w:tcPr>
          <w:p w:rsidR="002221ED" w:rsidRDefault="00B45AE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8810" w:type="dxa"/>
          </w:tcPr>
          <w:p w:rsidR="002221ED" w:rsidRDefault="002221ED">
            <w:pPr>
              <w:rPr>
                <w:rFonts w:ascii="Arial" w:eastAsia="Arial" w:hAnsi="Arial" w:cs="Arial"/>
              </w:rPr>
            </w:pPr>
          </w:p>
        </w:tc>
      </w:tr>
    </w:tbl>
    <w:p w:rsidR="002221ED" w:rsidRDefault="002221ED">
      <w:pPr>
        <w:rPr>
          <w:rFonts w:ascii="Arial" w:eastAsia="Arial" w:hAnsi="Arial" w:cs="Arial"/>
        </w:rPr>
      </w:pPr>
    </w:p>
    <w:tbl>
      <w:tblPr>
        <w:tblStyle w:val="a2"/>
        <w:tblpPr w:leftFromText="141" w:rightFromText="141" w:vertAnchor="text" w:horzAnchor="margin" w:tblpY="440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115CB" w:rsidTr="000115CB">
        <w:tc>
          <w:tcPr>
            <w:tcW w:w="10790" w:type="dxa"/>
          </w:tcPr>
          <w:p w:rsidR="000115CB" w:rsidRDefault="000115CB" w:rsidP="00011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Escucha atentamente las instrucciones de tu docente respecto al trabajo a realizar en la sesión realizada en </w:t>
            </w:r>
            <w:r w:rsidR="002C096F">
              <w:rPr>
                <w:rFonts w:ascii="Arial" w:eastAsia="Arial" w:hAnsi="Arial" w:cs="Arial"/>
                <w:color w:val="000000"/>
              </w:rPr>
              <w:t>Laboratorio de Computación</w:t>
            </w:r>
            <w:r w:rsidR="000457CC">
              <w:rPr>
                <w:rFonts w:ascii="Arial" w:eastAsia="Arial" w:hAnsi="Arial" w:cs="Arial"/>
                <w:color w:val="000000"/>
              </w:rPr>
              <w:t xml:space="preserve">”. </w:t>
            </w:r>
            <w:r w:rsidR="00C26327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0115CB" w:rsidRDefault="000115CB" w:rsidP="00011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115CB" w:rsidRPr="000115CB" w:rsidRDefault="000115CB" w:rsidP="000115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  <w:sectPr w:rsidR="000115CB" w:rsidRPr="000115CB" w:rsidSect="000115CB">
          <w:headerReference w:type="default" r:id="rId8"/>
          <w:footerReference w:type="default" r:id="rId9"/>
          <w:pgSz w:w="12240" w:h="15840"/>
          <w:pgMar w:top="720" w:right="720" w:bottom="720" w:left="720" w:header="709" w:footer="709" w:gutter="0"/>
          <w:pgNumType w:start="1"/>
          <w:cols w:space="720"/>
          <w:docGrid w:linePitch="299"/>
        </w:sectPr>
      </w:pPr>
      <w:r>
        <w:rPr>
          <w:rFonts w:ascii="Arial" w:eastAsia="Arial" w:hAnsi="Arial" w:cs="Arial"/>
          <w:b/>
          <w:color w:val="000000"/>
        </w:rPr>
        <w:t>Instrucciones G</w:t>
      </w:r>
      <w:r w:rsidR="00F027B9">
        <w:rPr>
          <w:rFonts w:ascii="Arial" w:eastAsia="Arial" w:hAnsi="Arial" w:cs="Arial"/>
          <w:b/>
          <w:color w:val="000000"/>
        </w:rPr>
        <w:t xml:space="preserve">enerales: </w:t>
      </w:r>
      <w:bookmarkStart w:id="0" w:name="_GoBack"/>
      <w:bookmarkEnd w:id="0"/>
    </w:p>
    <w:p w:rsidR="00897837" w:rsidRPr="00897837" w:rsidRDefault="00897837" w:rsidP="00897837">
      <w:pPr>
        <w:pStyle w:val="Prrafodelista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r w:rsidRPr="00897837">
        <w:rPr>
          <w:rFonts w:ascii="Arial" w:eastAsia="Times New Roman" w:hAnsi="Arial" w:cs="Arial"/>
          <w:b/>
          <w:szCs w:val="24"/>
          <w:lang w:val="es-ES" w:eastAsia="es-ES"/>
        </w:rPr>
        <w:lastRenderedPageBreak/>
        <w:t>PAUTA DE EVALUACIÓN DE INFORME</w:t>
      </w:r>
    </w:p>
    <w:p w:rsidR="00897837" w:rsidRPr="00897837" w:rsidRDefault="00897837" w:rsidP="00897837">
      <w:pPr>
        <w:pStyle w:val="Prrafodelista"/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897837" w:rsidRPr="00897837" w:rsidRDefault="00897837" w:rsidP="00897837">
      <w:pPr>
        <w:pStyle w:val="Prrafodelista"/>
        <w:numPr>
          <w:ilvl w:val="1"/>
          <w:numId w:val="1"/>
        </w:numPr>
        <w:spacing w:after="0" w:line="480" w:lineRule="auto"/>
        <w:jc w:val="both"/>
        <w:rPr>
          <w:rFonts w:ascii="Arial" w:eastAsia="Times New Roman" w:hAnsi="Arial" w:cs="Arial"/>
          <w:b/>
          <w:szCs w:val="24"/>
          <w:lang w:val="es-ES" w:eastAsia="es-ES"/>
        </w:rPr>
      </w:pPr>
      <w:r w:rsidRPr="00897837">
        <w:rPr>
          <w:rFonts w:ascii="Arial" w:eastAsia="Times New Roman" w:hAnsi="Arial" w:cs="Arial"/>
          <w:b/>
          <w:szCs w:val="24"/>
          <w:lang w:val="es-ES" w:eastAsia="es-ES"/>
        </w:rPr>
        <w:t>Evaluador:</w:t>
      </w:r>
    </w:p>
    <w:p w:rsidR="00897837" w:rsidRPr="00897837" w:rsidRDefault="00897837" w:rsidP="00897837">
      <w:pPr>
        <w:pStyle w:val="Prrafodelista"/>
        <w:numPr>
          <w:ilvl w:val="1"/>
          <w:numId w:val="1"/>
        </w:numPr>
        <w:spacing w:after="0" w:line="480" w:lineRule="auto"/>
        <w:jc w:val="both"/>
        <w:rPr>
          <w:rFonts w:ascii="Arial" w:eastAsia="Times New Roman" w:hAnsi="Arial" w:cs="Arial"/>
          <w:b/>
          <w:szCs w:val="24"/>
          <w:lang w:val="es-ES" w:eastAsia="es-ES"/>
        </w:rPr>
      </w:pPr>
      <w:r w:rsidRPr="00897837">
        <w:rPr>
          <w:rFonts w:ascii="Arial" w:eastAsia="Times New Roman" w:hAnsi="Arial" w:cs="Arial"/>
          <w:b/>
          <w:szCs w:val="24"/>
          <w:lang w:val="es-ES" w:eastAsia="es-ES"/>
        </w:rPr>
        <w:t>Evaluado:</w:t>
      </w:r>
    </w:p>
    <w:tbl>
      <w:tblPr>
        <w:tblStyle w:val="Tablaconcuadrcula1"/>
        <w:tblpPr w:leftFromText="141" w:rightFromText="141" w:vertAnchor="page" w:horzAnchor="margin" w:tblpXSpec="center" w:tblpY="3913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4820"/>
        <w:gridCol w:w="709"/>
        <w:gridCol w:w="2268"/>
      </w:tblGrid>
      <w:tr w:rsidR="00897837" w:rsidRPr="00441BA6" w:rsidTr="00F3261B">
        <w:tc>
          <w:tcPr>
            <w:tcW w:w="2376" w:type="dxa"/>
            <w:gridSpan w:val="2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Criterio</w:t>
            </w:r>
          </w:p>
        </w:tc>
        <w:tc>
          <w:tcPr>
            <w:tcW w:w="4820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Descripción del criterio</w:t>
            </w:r>
          </w:p>
        </w:tc>
        <w:tc>
          <w:tcPr>
            <w:tcW w:w="709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Nota</w:t>
            </w:r>
          </w:p>
        </w:tc>
        <w:tc>
          <w:tcPr>
            <w:tcW w:w="2268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Comentarios</w:t>
            </w:r>
          </w:p>
        </w:tc>
      </w:tr>
      <w:tr w:rsidR="00897837" w:rsidRPr="00441BA6" w:rsidTr="00F3261B">
        <w:tc>
          <w:tcPr>
            <w:tcW w:w="392" w:type="dxa"/>
            <w:vMerge w:val="restart"/>
            <w:textDirection w:val="btLr"/>
            <w:vAlign w:val="center"/>
          </w:tcPr>
          <w:p w:rsidR="00897837" w:rsidRPr="00441BA6" w:rsidRDefault="00897837" w:rsidP="00F3261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Aspecto formal 40%</w:t>
            </w:r>
          </w:p>
        </w:tc>
        <w:tc>
          <w:tcPr>
            <w:tcW w:w="1984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Portada</w:t>
            </w:r>
          </w:p>
        </w:tc>
        <w:tc>
          <w:tcPr>
            <w:tcW w:w="4820" w:type="dxa"/>
            <w:vAlign w:val="center"/>
          </w:tcPr>
          <w:p w:rsidR="00897837" w:rsidRPr="00441BA6" w:rsidRDefault="00897837" w:rsidP="00B504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Logo </w:t>
            </w:r>
            <w:r w:rsidR="00B50450">
              <w:rPr>
                <w:rFonts w:ascii="Arial" w:hAnsi="Arial" w:cs="Arial"/>
                <w:sz w:val="20"/>
                <w:szCs w:val="20"/>
                <w:lang w:val="es-ES" w:eastAsia="es-ES"/>
              </w:rPr>
              <w:t>institucional establecimiento</w:t>
            </w: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, nombre integrantes, nombre profesor, fecha y título del trabajo.</w:t>
            </w:r>
          </w:p>
        </w:tc>
        <w:tc>
          <w:tcPr>
            <w:tcW w:w="709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97837" w:rsidRPr="00441BA6" w:rsidTr="00F3261B">
        <w:tc>
          <w:tcPr>
            <w:tcW w:w="392" w:type="dxa"/>
            <w:vMerge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Referencias</w:t>
            </w:r>
          </w:p>
        </w:tc>
        <w:tc>
          <w:tcPr>
            <w:tcW w:w="4820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Todas las referencias provienen de textos o páginas de internet formales y confiables.</w:t>
            </w:r>
          </w:p>
        </w:tc>
        <w:tc>
          <w:tcPr>
            <w:tcW w:w="709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97837" w:rsidRPr="00441BA6" w:rsidTr="00F3261B">
        <w:tc>
          <w:tcPr>
            <w:tcW w:w="392" w:type="dxa"/>
            <w:vMerge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Apariencia</w:t>
            </w:r>
          </w:p>
        </w:tc>
        <w:tc>
          <w:tcPr>
            <w:tcW w:w="4820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Texto ordenado y con una secuencia lógica en secciones. Tipo y tamaño de letra usado es legible y se mantiene en todo el texto. Uso de subtítulos. Texto justificado.</w:t>
            </w:r>
          </w:p>
        </w:tc>
        <w:tc>
          <w:tcPr>
            <w:tcW w:w="709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97837" w:rsidRPr="00441BA6" w:rsidTr="00F3261B">
        <w:tc>
          <w:tcPr>
            <w:tcW w:w="392" w:type="dxa"/>
            <w:vMerge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Ortografía y lenguaje</w:t>
            </w:r>
          </w:p>
        </w:tc>
        <w:tc>
          <w:tcPr>
            <w:tcW w:w="4820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Ningún error ortográfico, sigue reglas gramaticales del español, lenguaje técnico-formal apropiado.</w:t>
            </w:r>
          </w:p>
        </w:tc>
        <w:tc>
          <w:tcPr>
            <w:tcW w:w="709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97837" w:rsidRPr="00441BA6" w:rsidTr="00F3261B">
        <w:tc>
          <w:tcPr>
            <w:tcW w:w="392" w:type="dxa"/>
            <w:vMerge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Puntualidad</w:t>
            </w:r>
          </w:p>
        </w:tc>
        <w:tc>
          <w:tcPr>
            <w:tcW w:w="4820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Entrega del informe el día hora indicadas</w:t>
            </w:r>
          </w:p>
        </w:tc>
        <w:tc>
          <w:tcPr>
            <w:tcW w:w="709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97837" w:rsidRPr="00441BA6" w:rsidTr="00F3261B">
        <w:tc>
          <w:tcPr>
            <w:tcW w:w="392" w:type="dxa"/>
            <w:vMerge w:val="restart"/>
            <w:textDirection w:val="btLr"/>
            <w:vAlign w:val="center"/>
          </w:tcPr>
          <w:p w:rsidR="00897837" w:rsidRPr="00441BA6" w:rsidRDefault="00897837" w:rsidP="00F3261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Contenido (60%)</w:t>
            </w:r>
          </w:p>
        </w:tc>
        <w:tc>
          <w:tcPr>
            <w:tcW w:w="1984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Arreglo de información</w:t>
            </w:r>
          </w:p>
        </w:tc>
        <w:tc>
          <w:tcPr>
            <w:tcW w:w="4820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Recopila y organiza la información de acuerdo a los ítems propuestos o los mejora. Mantiene integridad de la información, no es alterada para su beneficio.</w:t>
            </w:r>
          </w:p>
        </w:tc>
        <w:tc>
          <w:tcPr>
            <w:tcW w:w="709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97837" w:rsidRPr="00441BA6" w:rsidTr="00F3261B">
        <w:tc>
          <w:tcPr>
            <w:tcW w:w="392" w:type="dxa"/>
            <w:vMerge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Conceptos y Desarrollo</w:t>
            </w:r>
          </w:p>
        </w:tc>
        <w:tc>
          <w:tcPr>
            <w:tcW w:w="4820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El informe no presenta errores conceptuales, la información está de acuerdo la literatura y la práctica.</w:t>
            </w:r>
          </w:p>
          <w:p w:rsidR="00897837" w:rsidRPr="00441BA6" w:rsidRDefault="00897837" w:rsidP="00F326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Las ideas presentadas y su secuencia son lógicas.</w:t>
            </w:r>
          </w:p>
        </w:tc>
        <w:tc>
          <w:tcPr>
            <w:tcW w:w="709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97837" w:rsidRPr="00441BA6" w:rsidTr="00F3261B">
        <w:tc>
          <w:tcPr>
            <w:tcW w:w="392" w:type="dxa"/>
            <w:vMerge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Figuras y Tablas</w:t>
            </w:r>
          </w:p>
        </w:tc>
        <w:tc>
          <w:tcPr>
            <w:tcW w:w="4820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Figuras y tablas aportan información necesaria y suficiente para entenderlas.</w:t>
            </w:r>
          </w:p>
        </w:tc>
        <w:tc>
          <w:tcPr>
            <w:tcW w:w="709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97837" w:rsidRPr="00441BA6" w:rsidTr="00F3261B">
        <w:tc>
          <w:tcPr>
            <w:tcW w:w="392" w:type="dxa"/>
            <w:vMerge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Conclusiones</w:t>
            </w:r>
          </w:p>
        </w:tc>
        <w:tc>
          <w:tcPr>
            <w:tcW w:w="4820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Mantiene objetividad al expresar las ideas.  Se sustenta con los datos.</w:t>
            </w:r>
          </w:p>
        </w:tc>
        <w:tc>
          <w:tcPr>
            <w:tcW w:w="709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897837" w:rsidRPr="00441BA6" w:rsidRDefault="00897837" w:rsidP="00F326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97837" w:rsidRPr="00897837" w:rsidRDefault="00897837" w:rsidP="00897837">
      <w:pPr>
        <w:pStyle w:val="Prrafodelista"/>
        <w:numPr>
          <w:ilvl w:val="1"/>
          <w:numId w:val="1"/>
        </w:numPr>
        <w:spacing w:after="0" w:line="480" w:lineRule="auto"/>
        <w:jc w:val="both"/>
        <w:rPr>
          <w:rFonts w:ascii="Arial" w:eastAsia="Times New Roman" w:hAnsi="Arial" w:cs="Arial"/>
          <w:b/>
          <w:szCs w:val="24"/>
          <w:lang w:val="es-ES" w:eastAsia="es-ES"/>
        </w:rPr>
      </w:pPr>
      <w:r w:rsidRPr="00897837">
        <w:rPr>
          <w:rFonts w:ascii="Arial" w:eastAsia="Times New Roman" w:hAnsi="Arial" w:cs="Arial"/>
          <w:b/>
          <w:szCs w:val="24"/>
          <w:lang w:val="es-ES" w:eastAsia="es-ES"/>
        </w:rPr>
        <w:t>Fecha evaluación:</w:t>
      </w:r>
    </w:p>
    <w:p w:rsidR="00897837" w:rsidRPr="00897837" w:rsidRDefault="00897837" w:rsidP="00897837">
      <w:pPr>
        <w:pStyle w:val="Prrafodelista"/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tbl>
      <w:tblPr>
        <w:tblStyle w:val="Tablaconcuadrcula1"/>
        <w:tblpPr w:leftFromText="141" w:rightFromText="141" w:vertAnchor="text" w:horzAnchor="margin" w:tblpXSpec="center" w:tblpY="8088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328"/>
        <w:gridCol w:w="1542"/>
        <w:gridCol w:w="1769"/>
        <w:gridCol w:w="1465"/>
        <w:gridCol w:w="1450"/>
        <w:gridCol w:w="1697"/>
      </w:tblGrid>
      <w:tr w:rsidR="00897837" w:rsidRPr="00441BA6" w:rsidTr="00897837">
        <w:tc>
          <w:tcPr>
            <w:tcW w:w="1328" w:type="dxa"/>
            <w:shd w:val="clear" w:color="auto" w:fill="BFBFBF" w:themeFill="background1" w:themeFillShade="BF"/>
            <w:vAlign w:val="center"/>
          </w:tcPr>
          <w:p w:rsidR="00897837" w:rsidRPr="00441BA6" w:rsidRDefault="00897837" w:rsidP="008978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Nota</w:t>
            </w:r>
          </w:p>
        </w:tc>
        <w:tc>
          <w:tcPr>
            <w:tcW w:w="1542" w:type="dxa"/>
            <w:vAlign w:val="center"/>
          </w:tcPr>
          <w:p w:rsidR="00897837" w:rsidRPr="00441BA6" w:rsidRDefault="00897837" w:rsidP="00897837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1,0 a 3,9</w:t>
            </w:r>
          </w:p>
        </w:tc>
        <w:tc>
          <w:tcPr>
            <w:tcW w:w="1769" w:type="dxa"/>
            <w:vAlign w:val="center"/>
          </w:tcPr>
          <w:p w:rsidR="00897837" w:rsidRPr="00441BA6" w:rsidRDefault="00897837" w:rsidP="00897837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4,0 a 4,9</w:t>
            </w:r>
          </w:p>
        </w:tc>
        <w:tc>
          <w:tcPr>
            <w:tcW w:w="1465" w:type="dxa"/>
            <w:vAlign w:val="center"/>
          </w:tcPr>
          <w:p w:rsidR="00897837" w:rsidRPr="00441BA6" w:rsidRDefault="00897837" w:rsidP="00897837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5,0 a 5,9</w:t>
            </w:r>
          </w:p>
        </w:tc>
        <w:tc>
          <w:tcPr>
            <w:tcW w:w="1450" w:type="dxa"/>
            <w:vAlign w:val="center"/>
          </w:tcPr>
          <w:p w:rsidR="00897837" w:rsidRPr="00441BA6" w:rsidRDefault="00897837" w:rsidP="00897837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6,0 a 6,9</w:t>
            </w:r>
          </w:p>
        </w:tc>
        <w:tc>
          <w:tcPr>
            <w:tcW w:w="1697" w:type="dxa"/>
            <w:vAlign w:val="center"/>
          </w:tcPr>
          <w:p w:rsidR="00897837" w:rsidRPr="00441BA6" w:rsidRDefault="00897837" w:rsidP="00897837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7,0</w:t>
            </w:r>
          </w:p>
        </w:tc>
      </w:tr>
      <w:tr w:rsidR="00897837" w:rsidRPr="00441BA6" w:rsidTr="00897837">
        <w:tc>
          <w:tcPr>
            <w:tcW w:w="1328" w:type="dxa"/>
            <w:shd w:val="clear" w:color="auto" w:fill="BFBFBF" w:themeFill="background1" w:themeFillShade="BF"/>
            <w:vAlign w:val="center"/>
          </w:tcPr>
          <w:p w:rsidR="00897837" w:rsidRPr="00441BA6" w:rsidRDefault="00897837" w:rsidP="008978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Nivel de desempeño</w:t>
            </w:r>
          </w:p>
        </w:tc>
        <w:tc>
          <w:tcPr>
            <w:tcW w:w="1542" w:type="dxa"/>
            <w:vAlign w:val="center"/>
          </w:tcPr>
          <w:p w:rsidR="00897837" w:rsidRPr="00441BA6" w:rsidRDefault="00897837" w:rsidP="00897837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No cumple.</w:t>
            </w:r>
          </w:p>
          <w:p w:rsidR="00897837" w:rsidRPr="00441BA6" w:rsidRDefault="00897837" w:rsidP="00897837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Deficiente</w:t>
            </w:r>
          </w:p>
        </w:tc>
        <w:tc>
          <w:tcPr>
            <w:tcW w:w="1769" w:type="dxa"/>
            <w:vAlign w:val="center"/>
          </w:tcPr>
          <w:p w:rsidR="00897837" w:rsidRPr="00441BA6" w:rsidRDefault="00897837" w:rsidP="00897837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Cumple mediocremente</w:t>
            </w:r>
          </w:p>
        </w:tc>
        <w:tc>
          <w:tcPr>
            <w:tcW w:w="1465" w:type="dxa"/>
            <w:vAlign w:val="center"/>
          </w:tcPr>
          <w:p w:rsidR="00897837" w:rsidRPr="00441BA6" w:rsidRDefault="00897837" w:rsidP="00897837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Cumple con la mayoría</w:t>
            </w:r>
          </w:p>
        </w:tc>
        <w:tc>
          <w:tcPr>
            <w:tcW w:w="1450" w:type="dxa"/>
            <w:vAlign w:val="center"/>
          </w:tcPr>
          <w:p w:rsidR="00897837" w:rsidRPr="00441BA6" w:rsidRDefault="00897837" w:rsidP="00897837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Cumple con lo pedido y aporta</w:t>
            </w:r>
          </w:p>
        </w:tc>
        <w:tc>
          <w:tcPr>
            <w:tcW w:w="1697" w:type="dxa"/>
            <w:vAlign w:val="center"/>
          </w:tcPr>
          <w:p w:rsidR="00897837" w:rsidRPr="00441BA6" w:rsidRDefault="00897837" w:rsidP="00897837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41BA6">
              <w:rPr>
                <w:rFonts w:ascii="Arial" w:hAnsi="Arial" w:cs="Arial"/>
                <w:sz w:val="20"/>
                <w:szCs w:val="20"/>
                <w:lang w:val="es-ES" w:eastAsia="es-ES"/>
              </w:rPr>
              <w:t>Sobresaliente</w:t>
            </w:r>
          </w:p>
        </w:tc>
      </w:tr>
    </w:tbl>
    <w:p w:rsidR="000115CB" w:rsidRPr="0096707D" w:rsidRDefault="000115CB" w:rsidP="00897837">
      <w:pPr>
        <w:rPr>
          <w:rFonts w:ascii="Arial" w:eastAsia="Arial" w:hAnsi="Arial" w:cs="Arial"/>
          <w:b/>
        </w:rPr>
      </w:pPr>
    </w:p>
    <w:sectPr w:rsidR="000115CB" w:rsidRPr="0096707D" w:rsidSect="00441BA6">
      <w:pgSz w:w="12240" w:h="15840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B9" w:rsidRDefault="000260B9">
      <w:pPr>
        <w:spacing w:after="0" w:line="240" w:lineRule="auto"/>
      </w:pPr>
      <w:r>
        <w:separator/>
      </w:r>
    </w:p>
  </w:endnote>
  <w:endnote w:type="continuationSeparator" w:id="0">
    <w:p w:rsidR="000260B9" w:rsidRDefault="0002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8C5B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154305</wp:posOffset>
          </wp:positionV>
          <wp:extent cx="901700" cy="76200"/>
          <wp:effectExtent l="0" t="0" r="0" b="0"/>
          <wp:wrapSquare wrapText="bothSides"/>
          <wp:docPr id="2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B9" w:rsidRDefault="000260B9">
      <w:pPr>
        <w:spacing w:after="0" w:line="240" w:lineRule="auto"/>
      </w:pPr>
      <w:r>
        <w:separator/>
      </w:r>
    </w:p>
  </w:footnote>
  <w:footnote w:type="continuationSeparator" w:id="0">
    <w:p w:rsidR="000260B9" w:rsidRDefault="0002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8C5B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i/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047A34F6" wp14:editId="5F4E6F26">
          <wp:simplePos x="0" y="0"/>
          <wp:positionH relativeFrom="column">
            <wp:posOffset>342900</wp:posOffset>
          </wp:positionH>
          <wp:positionV relativeFrom="paragraph">
            <wp:posOffset>-297815</wp:posOffset>
          </wp:positionV>
          <wp:extent cx="485775" cy="398780"/>
          <wp:effectExtent l="0" t="0" r="9525" b="1270"/>
          <wp:wrapSquare wrapText="bothSides" distT="0" distB="0" distL="114300" distR="114300"/>
          <wp:docPr id="1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398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AEB">
      <w:rPr>
        <w:rFonts w:ascii="Arial" w:eastAsia="Arial" w:hAnsi="Arial" w:cs="Arial"/>
        <w:i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3C59"/>
    <w:multiLevelType w:val="hybridMultilevel"/>
    <w:tmpl w:val="E578D62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6F0"/>
    <w:multiLevelType w:val="hybridMultilevel"/>
    <w:tmpl w:val="C48006EE"/>
    <w:lvl w:ilvl="0" w:tplc="8F52A8E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9F2766"/>
    <w:multiLevelType w:val="multilevel"/>
    <w:tmpl w:val="5B2AEAB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F14168"/>
    <w:multiLevelType w:val="multilevel"/>
    <w:tmpl w:val="E690C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56B7979"/>
    <w:multiLevelType w:val="hybridMultilevel"/>
    <w:tmpl w:val="BCC20F9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93282D"/>
    <w:multiLevelType w:val="multilevel"/>
    <w:tmpl w:val="F40AC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ED"/>
    <w:rsid w:val="000115CB"/>
    <w:rsid w:val="000260B9"/>
    <w:rsid w:val="000457CC"/>
    <w:rsid w:val="00063878"/>
    <w:rsid w:val="001411E0"/>
    <w:rsid w:val="00164087"/>
    <w:rsid w:val="001650C0"/>
    <w:rsid w:val="002221ED"/>
    <w:rsid w:val="002C096F"/>
    <w:rsid w:val="005E61B7"/>
    <w:rsid w:val="00664466"/>
    <w:rsid w:val="0072494F"/>
    <w:rsid w:val="00897837"/>
    <w:rsid w:val="008C5B18"/>
    <w:rsid w:val="0096707D"/>
    <w:rsid w:val="00A728D0"/>
    <w:rsid w:val="00B45AEB"/>
    <w:rsid w:val="00B50450"/>
    <w:rsid w:val="00C26327"/>
    <w:rsid w:val="00C470CF"/>
    <w:rsid w:val="00D6605B"/>
    <w:rsid w:val="00F027B9"/>
    <w:rsid w:val="00F4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D62A8"/>
  <w15:docId w15:val="{0989E18E-97B7-442B-8317-5A9E6F31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3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/>
    <w:rsid w:val="00AC01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40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0457CC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C0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k3AymKs7wcXVyUZCyluo2l3Hw==">AMUW2mVpGZVVAxkzRrSitUynpcNcq2zPKd1kN/Rv7mKBV42uzIQqzR7GiK5o0DRauW7oVpH08uKliAoFQcdHmuMVx5ahMxaHX0E5hrO0NrzyztfmDgYzVATDqT0YoR2qx/zC8NQj4vgLkzrapLnUJPYYVPn84XTUWg==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Iván Correa Guerrero</dc:creator>
  <cp:lastModifiedBy>PROYECTOSCFT3</cp:lastModifiedBy>
  <cp:revision>2</cp:revision>
  <dcterms:created xsi:type="dcterms:W3CDTF">2020-11-29T03:20:00Z</dcterms:created>
  <dcterms:modified xsi:type="dcterms:W3CDTF">2020-11-29T03:20:00Z</dcterms:modified>
</cp:coreProperties>
</file>