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C715" w14:textId="77777777" w:rsidR="00DA05E5" w:rsidRDefault="00F867EF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 xml:space="preserve">GUÍA DE ACTIVIDAD N°2 </w:t>
      </w:r>
    </w:p>
    <w:p w14:paraId="74A2539B" w14:textId="77777777" w:rsidR="00DA05E5" w:rsidRDefault="00F867EF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PROCESOS DE MECANIZADO CNC</w:t>
      </w:r>
    </w:p>
    <w:p w14:paraId="126E5F91" w14:textId="77777777" w:rsidR="00DA05E5" w:rsidRDefault="00DA05E5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DA05E5" w14:paraId="26841042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F54F3B3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6915F271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0A02BFC8" w14:textId="77777777" w:rsidR="00DA05E5" w:rsidRDefault="00F867E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Identificar los procesos de mecanizados que se necesitan para fabricar la pieza, mediante los planos de fabricación y manuales del fabricante.</w:t>
            </w:r>
          </w:p>
        </w:tc>
      </w:tr>
      <w:tr w:rsidR="00DA05E5" w14:paraId="0512CA4F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3707B16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D2EBCED" w14:textId="77777777" w:rsidR="00DA05E5" w:rsidRDefault="00F867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 - C - K</w:t>
            </w:r>
          </w:p>
        </w:tc>
      </w:tr>
      <w:tr w:rsidR="00DA05E5" w14:paraId="542BCEC6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CE7F611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29D7BAF3" w14:textId="77777777" w:rsidR="00DA05E5" w:rsidRDefault="00F867EF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2.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Fabrica piezas y partes de conjuntos mecánicos, utilizando máquina de control numérico (CNC), respetando los procedimientos establecidos, las indicaciones del fabricante y las especificaciones técnicas.</w:t>
            </w:r>
          </w:p>
        </w:tc>
      </w:tr>
      <w:tr w:rsidR="00DA05E5" w14:paraId="59D32650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2FA85B3F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METODOLOGÍA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8C14724" w14:textId="6D8CC863" w:rsidR="00DA05E5" w:rsidRDefault="00F86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</w:t>
            </w:r>
            <w:r w:rsidR="0057167C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asado en </w:t>
            </w:r>
            <w:r w:rsidR="0057167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etos.</w:t>
            </w:r>
          </w:p>
        </w:tc>
      </w:tr>
    </w:tbl>
    <w:p w14:paraId="1471BD08" w14:textId="77777777" w:rsidR="00DA05E5" w:rsidRDefault="00DA05E5">
      <w:pPr>
        <w:rPr>
          <w:sz w:val="24"/>
          <w:szCs w:val="24"/>
        </w:rPr>
      </w:pPr>
    </w:p>
    <w:p w14:paraId="6A6D99F2" w14:textId="06A4E637" w:rsidR="00DA05E5" w:rsidRDefault="00F867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 guía de actividad tiene por finalidad generar una experiencia de aprendizaje en la que puedan aplicar conocimientos, habilidades y actitudes, referentes a proceso de fabricación de piezas, por medio de la selección adecuada de la maquinaria de control</w:t>
      </w:r>
      <w:r>
        <w:rPr>
          <w:color w:val="000000"/>
          <w:sz w:val="24"/>
          <w:szCs w:val="24"/>
        </w:rPr>
        <w:t xml:space="preserve"> numérico computacional necesaria para la fabricación. Recuerden que es un trabajo grupal y con metodología de </w:t>
      </w:r>
      <w:r w:rsidR="0057167C">
        <w:rPr>
          <w:color w:val="000000"/>
          <w:sz w:val="24"/>
          <w:szCs w:val="24"/>
        </w:rPr>
        <w:t xml:space="preserve">aprendizaje basado en </w:t>
      </w:r>
      <w:r>
        <w:rPr>
          <w:color w:val="000000"/>
          <w:sz w:val="24"/>
          <w:szCs w:val="24"/>
        </w:rPr>
        <w:t>retos</w:t>
      </w:r>
      <w:r>
        <w:rPr>
          <w:color w:val="000000"/>
          <w:sz w:val="24"/>
          <w:szCs w:val="24"/>
        </w:rPr>
        <w:t>, por lo tanto, es muy importante realizar un trabajo coordinado. Para orientar o guiar el traba</w:t>
      </w:r>
      <w:r>
        <w:rPr>
          <w:color w:val="000000"/>
          <w:sz w:val="24"/>
          <w:szCs w:val="24"/>
        </w:rPr>
        <w:t>jo revis</w:t>
      </w:r>
      <w:r w:rsidR="0057167C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l</w:t>
      </w:r>
      <w:r w:rsidR="0057167C">
        <w:rPr>
          <w:color w:val="000000"/>
          <w:sz w:val="24"/>
          <w:szCs w:val="24"/>
        </w:rPr>
        <w:t xml:space="preserve">os instrumentos de evaluación disponibles, </w:t>
      </w:r>
      <w:r>
        <w:rPr>
          <w:color w:val="000000"/>
          <w:sz w:val="24"/>
          <w:szCs w:val="24"/>
        </w:rPr>
        <w:t>con l</w:t>
      </w:r>
      <w:r w:rsidR="0057167C">
        <w:rPr>
          <w:color w:val="000000"/>
          <w:sz w:val="24"/>
          <w:szCs w:val="24"/>
        </w:rPr>
        <w:t>os</w:t>
      </w:r>
      <w:r>
        <w:rPr>
          <w:color w:val="000000"/>
          <w:sz w:val="24"/>
          <w:szCs w:val="24"/>
        </w:rPr>
        <w:t xml:space="preserve"> cual</w:t>
      </w:r>
      <w:r w:rsidR="0057167C">
        <w:rPr>
          <w:color w:val="000000"/>
          <w:sz w:val="24"/>
          <w:szCs w:val="24"/>
        </w:rPr>
        <w:t>es</w:t>
      </w:r>
      <w:r>
        <w:rPr>
          <w:color w:val="000000"/>
          <w:sz w:val="24"/>
          <w:szCs w:val="24"/>
        </w:rPr>
        <w:t xml:space="preserve"> se evaluarán </w:t>
      </w:r>
      <w:r w:rsidR="0057167C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us desempeños e identificar aquello por fortalecer.</w:t>
      </w:r>
    </w:p>
    <w:p w14:paraId="09B7C20B" w14:textId="122921C0" w:rsidR="00DA05E5" w:rsidRDefault="00F867EF">
      <w:pPr>
        <w:spacing w:before="240"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Recuerd</w:t>
      </w:r>
      <w:r w:rsidR="0057167C">
        <w:rPr>
          <w:sz w:val="24"/>
          <w:szCs w:val="24"/>
        </w:rPr>
        <w:t>en</w:t>
      </w:r>
      <w:r>
        <w:rPr>
          <w:sz w:val="24"/>
          <w:szCs w:val="24"/>
        </w:rPr>
        <w:t xml:space="preserve"> que, para favorecer el aprendizaje dispone</w:t>
      </w:r>
      <w:r w:rsidR="0057167C">
        <w:rPr>
          <w:sz w:val="24"/>
          <w:szCs w:val="24"/>
        </w:rPr>
        <w:t>n</w:t>
      </w:r>
      <w:r>
        <w:rPr>
          <w:sz w:val="24"/>
          <w:szCs w:val="24"/>
        </w:rPr>
        <w:t xml:space="preserve"> de cápsulas y guía de contenido</w:t>
      </w:r>
      <w:r w:rsidR="0057167C">
        <w:rPr>
          <w:sz w:val="24"/>
          <w:szCs w:val="24"/>
        </w:rPr>
        <w:t>, que permitirán complementar sus aprendizajes.</w:t>
      </w:r>
    </w:p>
    <w:p w14:paraId="0C4D6ABD" w14:textId="77777777" w:rsidR="00DA05E5" w:rsidRDefault="00DA05E5">
      <w:pPr>
        <w:tabs>
          <w:tab w:val="left" w:pos="7371"/>
        </w:tabs>
        <w:spacing w:after="120" w:line="276" w:lineRule="auto"/>
        <w:ind w:right="-93"/>
        <w:jc w:val="both"/>
        <w:rPr>
          <w:sz w:val="24"/>
          <w:szCs w:val="24"/>
        </w:rPr>
      </w:pPr>
    </w:p>
    <w:p w14:paraId="1104848B" w14:textId="1D0947B4" w:rsidR="00DA05E5" w:rsidRDefault="00F867EF" w:rsidP="0057167C">
      <w:pPr>
        <w:pStyle w:val="Ttulo2"/>
      </w:pPr>
      <w:r>
        <w:t>INSTRUCCIONES GENERALES</w:t>
      </w:r>
    </w:p>
    <w:p w14:paraId="5F2B592F" w14:textId="32E94847" w:rsidR="0057167C" w:rsidRPr="0057167C" w:rsidRDefault="005A1C1C" w:rsidP="0057167C">
      <w:pPr>
        <w:tabs>
          <w:tab w:val="left" w:pos="7371"/>
        </w:tabs>
        <w:spacing w:after="120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Identifiquen</w:t>
      </w:r>
      <w:r w:rsidR="0057167C" w:rsidRPr="0057167C">
        <w:rPr>
          <w:sz w:val="24"/>
          <w:szCs w:val="24"/>
        </w:rPr>
        <w:t xml:space="preserve"> el adecuado procedimiento de fabricación, junto a ello la correcta selección de maquinaria</w:t>
      </w:r>
      <w:r>
        <w:rPr>
          <w:sz w:val="24"/>
          <w:szCs w:val="24"/>
        </w:rPr>
        <w:t>, según lo siguiente:</w:t>
      </w:r>
    </w:p>
    <w:p w14:paraId="755D7E97" w14:textId="77777777" w:rsidR="00DA05E5" w:rsidRDefault="00F8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nterpretan con atención el plano de fabricación.</w:t>
      </w:r>
    </w:p>
    <w:p w14:paraId="1ECE6C9B" w14:textId="77777777" w:rsidR="00DA05E5" w:rsidRDefault="00F8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Planifican procesos de mecanizado en máquina control numérico computacional.</w:t>
      </w:r>
    </w:p>
    <w:p w14:paraId="702932A0" w14:textId="77777777" w:rsidR="00DA05E5" w:rsidRDefault="00F86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Disponen de 45 min para realizar la actividad. </w:t>
      </w:r>
    </w:p>
    <w:p w14:paraId="7788066E" w14:textId="36D7C5B9" w:rsidR="00DA05E5" w:rsidRDefault="00F867EF">
      <w:pPr>
        <w:pStyle w:val="Ttulo2"/>
      </w:pPr>
      <w:r>
        <w:lastRenderedPageBreak/>
        <w:t>INSTRUCCIONES ESPECÍFICAS</w:t>
      </w:r>
    </w:p>
    <w:p w14:paraId="386B8FCA" w14:textId="77777777" w:rsidR="00DA05E5" w:rsidRDefault="00F86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Por medio del plano de fabricación deben extraer datos relevantes de información. Para lograr interpre</w:t>
      </w:r>
      <w:r>
        <w:rPr>
          <w:sz w:val="24"/>
          <w:szCs w:val="24"/>
        </w:rPr>
        <w:t>tar el proceso de mecanizado.</w:t>
      </w:r>
    </w:p>
    <w:p w14:paraId="11780C88" w14:textId="78DC512A" w:rsidR="00DA05E5" w:rsidRDefault="00F86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Describir el proceso de fabricación seleccionando materiales, herramientas y maquinarias.</w:t>
      </w:r>
    </w:p>
    <w:p w14:paraId="45857035" w14:textId="074ADC4B" w:rsidR="00DA05E5" w:rsidRDefault="00DA05E5">
      <w:pPr>
        <w:spacing w:after="0" w:line="240" w:lineRule="auto"/>
        <w:jc w:val="both"/>
      </w:pPr>
    </w:p>
    <w:p w14:paraId="2B2E80F0" w14:textId="77777777" w:rsidR="00DA05E5" w:rsidRDefault="00F867EF">
      <w:pPr>
        <w:pStyle w:val="Ttulo2"/>
      </w:pPr>
      <w:r>
        <w:t>DATOS NECESARIOS PARA DESARROLLAR LA ACTIVIDAD</w:t>
      </w:r>
    </w:p>
    <w:p w14:paraId="32154F4E" w14:textId="35F2E948" w:rsidR="00DA05E5" w:rsidRDefault="00DA0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88354D"/>
          <w:sz w:val="26"/>
          <w:szCs w:val="26"/>
        </w:rPr>
      </w:pPr>
    </w:p>
    <w:p w14:paraId="76902E30" w14:textId="26627498" w:rsidR="00DA05E5" w:rsidRDefault="005A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AE5B62" wp14:editId="137F6149">
            <wp:simplePos x="0" y="0"/>
            <wp:positionH relativeFrom="column">
              <wp:posOffset>1033780</wp:posOffset>
            </wp:positionH>
            <wp:positionV relativeFrom="paragraph">
              <wp:posOffset>356235</wp:posOffset>
            </wp:positionV>
            <wp:extent cx="4010025" cy="5276850"/>
            <wp:effectExtent l="0" t="0" r="9525" b="0"/>
            <wp:wrapTopAndBottom distT="0" dist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527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EF">
        <w:rPr>
          <w:sz w:val="24"/>
          <w:szCs w:val="24"/>
        </w:rPr>
        <w:t>A continuación, se dispone del plano de fabricación de pieza de acoplamiento.</w:t>
      </w:r>
    </w:p>
    <w:p w14:paraId="1448D2E3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8CF1439" w14:textId="77777777" w:rsidR="00DA05E5" w:rsidRDefault="00DA05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B47ACAB" w14:textId="77777777" w:rsidR="00DA05E5" w:rsidRDefault="00F86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Completen las siguientes tablas con los datos que en ella se especifican:</w:t>
      </w:r>
    </w:p>
    <w:p w14:paraId="17B7ED6C" w14:textId="77777777" w:rsidR="00DA05E5" w:rsidRDefault="00DA05E5"/>
    <w:tbl>
      <w:tblPr>
        <w:tblStyle w:val="a0"/>
        <w:tblW w:w="10481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7624"/>
      </w:tblGrid>
      <w:tr w:rsidR="00DA05E5" w14:paraId="50FB4627" w14:textId="77777777">
        <w:trPr>
          <w:trHeight w:val="1058"/>
        </w:trPr>
        <w:tc>
          <w:tcPr>
            <w:tcW w:w="285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061BFEC9" w14:textId="77777777" w:rsidR="00DA05E5" w:rsidRDefault="00DA05E5">
            <w:pPr>
              <w:rPr>
                <w:b/>
                <w:color w:val="FFFFFF"/>
                <w:sz w:val="24"/>
                <w:szCs w:val="24"/>
              </w:rPr>
            </w:pPr>
          </w:p>
          <w:p w14:paraId="7B0A217C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EPP NECESARIOS PARA REALIZAR LA ACTIVIDAD</w:t>
            </w:r>
          </w:p>
          <w:p w14:paraId="4EB3824A" w14:textId="77777777" w:rsidR="00DA05E5" w:rsidRDefault="00DA05E5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nil"/>
              <w:left w:val="single" w:sz="24" w:space="0" w:color="FFFFFF"/>
              <w:bottom w:val="single" w:sz="12" w:space="0" w:color="A6A6A6"/>
              <w:right w:val="nil"/>
            </w:tcBorders>
          </w:tcPr>
          <w:p w14:paraId="579A2E9E" w14:textId="77777777" w:rsidR="00DA05E5" w:rsidRDefault="00DA05E5">
            <w:pPr>
              <w:rPr>
                <w:sz w:val="24"/>
                <w:szCs w:val="24"/>
              </w:rPr>
            </w:pPr>
          </w:p>
        </w:tc>
      </w:tr>
      <w:tr w:rsidR="00DA05E5" w14:paraId="10AD5DED" w14:textId="77777777">
        <w:trPr>
          <w:trHeight w:val="209"/>
        </w:trPr>
        <w:tc>
          <w:tcPr>
            <w:tcW w:w="2857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52BF2F71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TIPO DE PROCESOS DE MECANIZADO</w:t>
            </w: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0B8BE3C3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</w:p>
        </w:tc>
      </w:tr>
      <w:tr w:rsidR="00DA05E5" w14:paraId="5973E595" w14:textId="77777777">
        <w:trPr>
          <w:trHeight w:val="186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65F8F568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1AEB8C59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2.</w:t>
            </w:r>
          </w:p>
        </w:tc>
      </w:tr>
      <w:tr w:rsidR="00DA05E5" w14:paraId="34B28009" w14:textId="77777777">
        <w:trPr>
          <w:trHeight w:val="23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4E3B6842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581B91BA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3.</w:t>
            </w:r>
          </w:p>
        </w:tc>
      </w:tr>
      <w:tr w:rsidR="00DA05E5" w14:paraId="7A2968FE" w14:textId="77777777">
        <w:trPr>
          <w:trHeight w:val="294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3EE6AF96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32EAF0EC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4.</w:t>
            </w:r>
          </w:p>
        </w:tc>
      </w:tr>
      <w:tr w:rsidR="00DA05E5" w14:paraId="12BCED33" w14:textId="77777777">
        <w:trPr>
          <w:trHeight w:val="213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21ADE19F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8" w:space="0" w:color="88354D"/>
              <w:right w:val="nil"/>
            </w:tcBorders>
          </w:tcPr>
          <w:p w14:paraId="26B5424B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5.</w:t>
            </w:r>
          </w:p>
        </w:tc>
      </w:tr>
      <w:tr w:rsidR="00DA05E5" w14:paraId="271D71D7" w14:textId="77777777">
        <w:trPr>
          <w:trHeight w:val="253"/>
        </w:trPr>
        <w:tc>
          <w:tcPr>
            <w:tcW w:w="2857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74E4689C" w14:textId="77777777" w:rsidR="00DA05E5" w:rsidRDefault="00DA05E5">
            <w:pPr>
              <w:rPr>
                <w:b/>
                <w:color w:val="FFFFFF"/>
                <w:sz w:val="24"/>
                <w:szCs w:val="24"/>
              </w:rPr>
            </w:pPr>
          </w:p>
          <w:p w14:paraId="798E1384" w14:textId="77777777" w:rsidR="00DA05E5" w:rsidRDefault="00F867EF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INDIQUE EL O LOS TIPOS DE MÁQUINAS Y HERRAMIENTAS QUE UTILIZARÁ EN LA FABRICACIÓN</w:t>
            </w:r>
          </w:p>
          <w:p w14:paraId="5A8FB00E" w14:textId="77777777" w:rsidR="00DA05E5" w:rsidRDefault="00DA05E5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18" w:space="0" w:color="88354D"/>
              <w:left w:val="single" w:sz="24" w:space="0" w:color="FFFFFF"/>
              <w:bottom w:val="single" w:sz="12" w:space="0" w:color="A6A6A6"/>
              <w:right w:val="nil"/>
            </w:tcBorders>
          </w:tcPr>
          <w:p w14:paraId="5561E1BA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</w:p>
        </w:tc>
      </w:tr>
      <w:tr w:rsidR="00DA05E5" w14:paraId="599E7748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2FA513B5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6AF1CEFC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2.</w:t>
            </w:r>
          </w:p>
        </w:tc>
      </w:tr>
      <w:tr w:rsidR="00DA05E5" w14:paraId="38CA88F8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2F52E7FD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nil"/>
              <w:right w:val="nil"/>
            </w:tcBorders>
          </w:tcPr>
          <w:p w14:paraId="1A9A9ECB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3.</w:t>
            </w:r>
          </w:p>
        </w:tc>
      </w:tr>
      <w:tr w:rsidR="00DA05E5" w14:paraId="491907DA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4CF566EA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nil"/>
              <w:right w:val="nil"/>
            </w:tcBorders>
          </w:tcPr>
          <w:p w14:paraId="7D79EA28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4.</w:t>
            </w:r>
          </w:p>
        </w:tc>
      </w:tr>
      <w:tr w:rsidR="00DA05E5" w14:paraId="4D0FB651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604F11D5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nil"/>
              <w:right w:val="nil"/>
            </w:tcBorders>
          </w:tcPr>
          <w:p w14:paraId="546BF7D6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5.</w:t>
            </w:r>
          </w:p>
        </w:tc>
      </w:tr>
      <w:tr w:rsidR="00DA05E5" w14:paraId="0F08AF2B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6ED218A4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nil"/>
              <w:right w:val="nil"/>
            </w:tcBorders>
          </w:tcPr>
          <w:p w14:paraId="0D0835E8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6.</w:t>
            </w:r>
          </w:p>
        </w:tc>
      </w:tr>
      <w:tr w:rsidR="00DA05E5" w14:paraId="2B6E4D70" w14:textId="77777777">
        <w:trPr>
          <w:trHeight w:val="271"/>
        </w:trPr>
        <w:tc>
          <w:tcPr>
            <w:tcW w:w="2857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vAlign w:val="center"/>
          </w:tcPr>
          <w:p w14:paraId="5B34CCB3" w14:textId="77777777" w:rsidR="00DA05E5" w:rsidRDefault="00DA0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single" w:sz="12" w:space="0" w:color="A6A6A6"/>
              <w:right w:val="nil"/>
            </w:tcBorders>
          </w:tcPr>
          <w:p w14:paraId="139DE531" w14:textId="77777777" w:rsidR="00DA05E5" w:rsidRDefault="00F867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7.</w:t>
            </w:r>
          </w:p>
        </w:tc>
      </w:tr>
      <w:tr w:rsidR="00DA05E5" w14:paraId="31D4BD2A" w14:textId="77777777">
        <w:trPr>
          <w:trHeight w:val="1308"/>
        </w:trPr>
        <w:tc>
          <w:tcPr>
            <w:tcW w:w="285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8354D"/>
            <w:tcMar>
              <w:left w:w="70" w:type="dxa"/>
              <w:right w:w="70" w:type="dxa"/>
            </w:tcMar>
            <w:vAlign w:val="center"/>
          </w:tcPr>
          <w:p w14:paraId="419D83D9" w14:textId="77777777" w:rsidR="00DA05E5" w:rsidRDefault="00F867EF">
            <w:pPr>
              <w:spacing w:after="160"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DESCRIBIR EL PROCEDIMIENTO DE FABRICACIÓN DE PIEZA</w:t>
            </w:r>
          </w:p>
        </w:tc>
        <w:tc>
          <w:tcPr>
            <w:tcW w:w="7624" w:type="dxa"/>
            <w:tcBorders>
              <w:top w:val="single" w:sz="12" w:space="0" w:color="A6A6A6"/>
              <w:left w:val="single" w:sz="24" w:space="0" w:color="FFFFFF"/>
              <w:bottom w:val="nil"/>
              <w:right w:val="single" w:sz="24" w:space="0" w:color="FFFFFF"/>
            </w:tcBorders>
            <w:tcMar>
              <w:left w:w="70" w:type="dxa"/>
              <w:right w:w="70" w:type="dxa"/>
            </w:tcMar>
            <w:vAlign w:val="center"/>
          </w:tcPr>
          <w:p w14:paraId="52D80495" w14:textId="77777777" w:rsidR="00DA05E5" w:rsidRDefault="00F86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Procedimiento:</w:t>
            </w:r>
          </w:p>
          <w:p w14:paraId="44349F6C" w14:textId="77777777" w:rsidR="00DA05E5" w:rsidRDefault="00DA05E5">
            <w:pPr>
              <w:ind w:left="821"/>
              <w:rPr>
                <w:sz w:val="24"/>
                <w:szCs w:val="24"/>
              </w:rPr>
            </w:pPr>
          </w:p>
        </w:tc>
      </w:tr>
    </w:tbl>
    <w:p w14:paraId="4969C04F" w14:textId="77777777" w:rsidR="00DA05E5" w:rsidRDefault="00DA05E5">
      <w:pPr>
        <w:spacing w:after="0" w:line="240" w:lineRule="auto"/>
        <w:ind w:right="1183"/>
        <w:rPr>
          <w:b/>
          <w:color w:val="000000"/>
          <w:sz w:val="32"/>
          <w:szCs w:val="32"/>
        </w:rPr>
      </w:pPr>
    </w:p>
    <w:p w14:paraId="79037E8C" w14:textId="77777777" w:rsidR="00DA05E5" w:rsidRDefault="00DA05E5">
      <w:pPr>
        <w:spacing w:after="0" w:line="240" w:lineRule="auto"/>
        <w:rPr>
          <w:b/>
        </w:rPr>
      </w:pPr>
    </w:p>
    <w:p w14:paraId="161AB7A0" w14:textId="77777777" w:rsidR="00DA05E5" w:rsidRDefault="00DA05E5">
      <w:pPr>
        <w:spacing w:after="0" w:line="240" w:lineRule="auto"/>
        <w:rPr>
          <w:b/>
        </w:rPr>
      </w:pPr>
    </w:p>
    <w:p w14:paraId="1A0324DB" w14:textId="77777777" w:rsidR="00DA05E5" w:rsidRDefault="00DA05E5">
      <w:pPr>
        <w:spacing w:after="0" w:line="240" w:lineRule="auto"/>
        <w:rPr>
          <w:b/>
        </w:rPr>
      </w:pPr>
    </w:p>
    <w:p w14:paraId="05A9B416" w14:textId="77777777" w:rsidR="00DA05E5" w:rsidRDefault="00DA05E5">
      <w:pPr>
        <w:spacing w:after="0" w:line="240" w:lineRule="auto"/>
        <w:rPr>
          <w:b/>
        </w:rPr>
      </w:pPr>
    </w:p>
    <w:p w14:paraId="5A6E7141" w14:textId="77777777" w:rsidR="00DA05E5" w:rsidRDefault="00DA05E5">
      <w:pPr>
        <w:spacing w:after="0" w:line="240" w:lineRule="auto"/>
        <w:rPr>
          <w:b/>
        </w:rPr>
      </w:pPr>
    </w:p>
    <w:p w14:paraId="59FBAC78" w14:textId="77777777" w:rsidR="00DA05E5" w:rsidRDefault="00DA05E5">
      <w:pPr>
        <w:spacing w:after="0" w:line="240" w:lineRule="auto"/>
        <w:rPr>
          <w:b/>
        </w:rPr>
      </w:pPr>
    </w:p>
    <w:p w14:paraId="271459FA" w14:textId="77777777" w:rsidR="00DA05E5" w:rsidRDefault="00DA05E5">
      <w:pPr>
        <w:spacing w:after="0" w:line="240" w:lineRule="auto"/>
        <w:rPr>
          <w:b/>
        </w:rPr>
      </w:pPr>
    </w:p>
    <w:p w14:paraId="52CC9241" w14:textId="77777777" w:rsidR="00DA05E5" w:rsidRDefault="00DA05E5">
      <w:pPr>
        <w:spacing w:after="0" w:line="240" w:lineRule="auto"/>
        <w:rPr>
          <w:b/>
        </w:rPr>
      </w:pPr>
    </w:p>
    <w:p w14:paraId="0D139791" w14:textId="77777777" w:rsidR="00DA05E5" w:rsidRDefault="00DA05E5">
      <w:pPr>
        <w:spacing w:after="0" w:line="240" w:lineRule="auto"/>
        <w:rPr>
          <w:b/>
        </w:rPr>
      </w:pPr>
    </w:p>
    <w:p w14:paraId="43AA41E2" w14:textId="77777777" w:rsidR="00DA05E5" w:rsidRDefault="00DA05E5">
      <w:pPr>
        <w:spacing w:line="258" w:lineRule="auto"/>
      </w:pPr>
    </w:p>
    <w:sectPr w:rsidR="00DA05E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4CEA" w14:textId="77777777" w:rsidR="00F867EF" w:rsidRDefault="00F867EF">
      <w:pPr>
        <w:spacing w:after="0" w:line="240" w:lineRule="auto"/>
      </w:pPr>
      <w:r>
        <w:separator/>
      </w:r>
    </w:p>
  </w:endnote>
  <w:endnote w:type="continuationSeparator" w:id="0">
    <w:p w14:paraId="66A5B2B6" w14:textId="77777777" w:rsidR="00F867EF" w:rsidRDefault="00F8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E43DD" w14:textId="77777777" w:rsidR="00DA05E5" w:rsidRDefault="00F86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57167C">
      <w:rPr>
        <w:b/>
        <w:smallCaps/>
        <w:color w:val="808080"/>
        <w:sz w:val="28"/>
        <w:szCs w:val="28"/>
      </w:rPr>
      <w:fldChar w:fldCharType="separate"/>
    </w:r>
    <w:r w:rsidR="0057167C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03E32CD" w14:textId="77777777" w:rsidR="00DA05E5" w:rsidRDefault="00DA0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C0E9" w14:textId="77777777" w:rsidR="00F867EF" w:rsidRDefault="00F867EF">
      <w:pPr>
        <w:spacing w:after="0" w:line="240" w:lineRule="auto"/>
      </w:pPr>
      <w:r>
        <w:separator/>
      </w:r>
    </w:p>
  </w:footnote>
  <w:footnote w:type="continuationSeparator" w:id="0">
    <w:p w14:paraId="34436222" w14:textId="77777777" w:rsidR="00F867EF" w:rsidRDefault="00F8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CB35" w14:textId="13301A36" w:rsidR="00DA05E5" w:rsidRDefault="0057167C">
    <w:pPr>
      <w:spacing w:after="0" w:line="240" w:lineRule="auto"/>
      <w:jc w:val="right"/>
      <w:rPr>
        <w:sz w:val="20"/>
        <w:szCs w:val="20"/>
      </w:rPr>
    </w:pPr>
    <w:r w:rsidRPr="0057167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A3454" wp14:editId="00664287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6FDC0" id="Rectángulo 2" o:spid="_x0000_s1026" style="position:absolute;margin-left:603.7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57167C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6E12D782" wp14:editId="63E28558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7EF">
      <w:rPr>
        <w:sz w:val="20"/>
        <w:szCs w:val="20"/>
      </w:rPr>
      <w:t>Especialidad Mecánica Industrial</w:t>
    </w:r>
    <w:r w:rsidR="00F867E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E75A94" wp14:editId="6F8AC65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7EAFF" w14:textId="77777777" w:rsidR="00DA05E5" w:rsidRDefault="00DA05E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ACBE78" w14:textId="77777777" w:rsidR="00DA05E5" w:rsidRDefault="00F867E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0213D225" w14:textId="77777777" w:rsidR="00DA05E5" w:rsidRDefault="00F867EF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Mecanizado con Máquinas de Control Numérico Computacional</w:t>
    </w:r>
  </w:p>
  <w:p w14:paraId="4D719308" w14:textId="77777777" w:rsidR="00DA05E5" w:rsidRDefault="00DA0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9227F97" w14:textId="77777777" w:rsidR="00DA05E5" w:rsidRDefault="00DA05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F287D"/>
    <w:multiLevelType w:val="multilevel"/>
    <w:tmpl w:val="014880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37DD5"/>
    <w:multiLevelType w:val="multilevel"/>
    <w:tmpl w:val="6A7C9E3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E5"/>
    <w:rsid w:val="0057167C"/>
    <w:rsid w:val="005A1C1C"/>
    <w:rsid w:val="00DA05E5"/>
    <w:rsid w:val="00F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0B99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gL+IQoy6DcZ74ZHg6Hly3r1sg==">AMUW2mVdelIJPmo2+mf9cAa/7i9gEGoA6qVGtntfUVPrKopJXgazKn70SX33dlNPGfFxyDvzNyzIZPM/Ry1ZIg6dUZErbrlwN5zAuiF1cP7F/48VMRKoyzw=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2021-01-14T20:28:00Z</dcterms:created>
  <dcterms:modified xsi:type="dcterms:W3CDTF">2021-02-19T11:14:00Z</dcterms:modified>
</cp:coreProperties>
</file>