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00E20894" w:rsidR="00E5618A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 reconociendo habilidades, fortalezas y aspectos que requiera superar.</w:t>
            </w:r>
          </w:p>
          <w:p w14:paraId="7A6FB4B5" w14:textId="77777777" w:rsidR="00017E90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6409CC04" w:rsidR="00017E90" w:rsidRDefault="0071433B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E1B056" w14:textId="3687DF9B" w:rsidR="0000065F" w:rsidRDefault="0071433B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43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recuerdan y escriben en una tarjeta un acontecimiento que les haya hecho sentirse orgulloso de sí mismos en el ámbito familiar, escolar y social respectivamente. Escriben su nombre en la tarjeta y la entregan al profesor.</w:t>
            </w:r>
          </w:p>
          <w:p w14:paraId="159A1ECB" w14:textId="77777777" w:rsidR="0071433B" w:rsidRPr="0071433B" w:rsidRDefault="0071433B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04A910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8A06B" w14:textId="77777777" w:rsidR="00955722" w:rsidRDefault="00955722" w:rsidP="00B9327C">
      <w:pPr>
        <w:spacing w:after="0" w:line="240" w:lineRule="auto"/>
      </w:pPr>
      <w:r>
        <w:separator/>
      </w:r>
    </w:p>
  </w:endnote>
  <w:endnote w:type="continuationSeparator" w:id="0">
    <w:p w14:paraId="41D8D519" w14:textId="77777777" w:rsidR="00955722" w:rsidRDefault="009557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7E8D" w14:textId="77777777" w:rsidR="00870B71" w:rsidRDefault="00870B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78B2" w14:textId="77777777" w:rsidR="00870B71" w:rsidRDefault="00870B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4303" w14:textId="77777777" w:rsidR="00870B71" w:rsidRDefault="00870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B8FFB" w14:textId="77777777" w:rsidR="00955722" w:rsidRDefault="00955722" w:rsidP="00B9327C">
      <w:pPr>
        <w:spacing w:after="0" w:line="240" w:lineRule="auto"/>
      </w:pPr>
      <w:r>
        <w:separator/>
      </w:r>
    </w:p>
  </w:footnote>
  <w:footnote w:type="continuationSeparator" w:id="0">
    <w:p w14:paraId="48FE4148" w14:textId="77777777" w:rsidR="00955722" w:rsidRDefault="009557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A40A" w14:textId="77777777" w:rsidR="00870B71" w:rsidRDefault="00870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A72B78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C823" w14:textId="77777777" w:rsidR="00870B71" w:rsidRDefault="00870B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433B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557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2020-07-22T19:30:00Z</dcterms:modified>
</cp:coreProperties>
</file>