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1FCBF02C" w:rsidR="00790A93" w:rsidRDefault="00EB2485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1335" w14:anchorId="04DF4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1.5pt;height:61.5pt" o:ole="">
                  <v:imagedata r:id="rId8" o:title=""/>
                </v:shape>
                <o:OLEObject Type="Embed" ProgID="PBrush" ShapeID="_x0000_i1027" DrawAspect="Content" ObjectID="_1652697540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1B9CA96" w14:textId="3A015704" w:rsidR="00D74582" w:rsidRDefault="00C217C5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790A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2A0D93" w14:textId="77777777" w:rsidR="00C217C5" w:rsidRDefault="00C217C5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17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 y formulan estrategias para resolver problemas. Por ejemplo, formulan un plan para resolver los siguientes problemas: </w:t>
            </w:r>
          </w:p>
          <w:p w14:paraId="77375B0E" w14:textId="77777777" w:rsidR="00C217C5" w:rsidRDefault="00C217C5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17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Hace 5 años, el dinero que tenían en conjunto Pedro y Juan era de $900 000. En la actualidad el dinero se ha incrementado en $300 000. Si Juan tenía y tiene el doble de dinero que Pedro, ¿cuánto dinero ha ganado en estos años? </w:t>
            </w:r>
          </w:p>
          <w:p w14:paraId="328ED64C" w14:textId="70459A55" w:rsidR="00790A93" w:rsidRPr="00C07D6F" w:rsidRDefault="00C217C5" w:rsidP="006F59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17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Una llave llena un estanque con agua en 2 horas, </w:t>
            </w:r>
            <w:r w:rsidRPr="00C217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mientras que</w:t>
            </w:r>
            <w:r w:rsidRPr="00C217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otra llave llena el mismo estanque con agua en 4 horas. Respecto del tiempo que se demoran las dos llaves juntas en llenar el estanque, Juan dice que es más de 1 hora, mientras Ximena dice que menos de 1 hora. ¿Quién tiene la razón y por qué? </w:t>
            </w:r>
            <w:r w:rsidRPr="00C217C5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 xml:space="preserve">(Ciencias </w:t>
            </w:r>
            <w:r w:rsidRPr="00C217C5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>Naturales)</w:t>
            </w:r>
            <w:r w:rsidRPr="00C217C5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1207" w14:textId="77777777" w:rsidR="006C44A6" w:rsidRDefault="006C44A6" w:rsidP="00B9327C">
      <w:pPr>
        <w:spacing w:after="0" w:line="240" w:lineRule="auto"/>
      </w:pPr>
      <w:r>
        <w:separator/>
      </w:r>
    </w:p>
  </w:endnote>
  <w:endnote w:type="continuationSeparator" w:id="0">
    <w:p w14:paraId="6BEA1D9D" w14:textId="77777777" w:rsidR="006C44A6" w:rsidRDefault="006C44A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A605" w14:textId="77777777" w:rsidR="006C44A6" w:rsidRDefault="006C44A6" w:rsidP="00B9327C">
      <w:pPr>
        <w:spacing w:after="0" w:line="240" w:lineRule="auto"/>
      </w:pPr>
      <w:r>
        <w:separator/>
      </w:r>
    </w:p>
  </w:footnote>
  <w:footnote w:type="continuationSeparator" w:id="0">
    <w:p w14:paraId="5F6B8839" w14:textId="77777777" w:rsidR="006C44A6" w:rsidRDefault="006C44A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C44A6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97308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217C5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3604C"/>
    <w:rsid w:val="00E41AB4"/>
    <w:rsid w:val="00E42F2A"/>
    <w:rsid w:val="00E801D4"/>
    <w:rsid w:val="00EB2485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7E76-0C7F-441E-8F81-72CDA422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2020-06-03T17:53:00Z</dcterms:modified>
</cp:coreProperties>
</file>