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2AEDC9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62BE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962BE1" w:rsidRPr="00962BE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544E1E8A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53F67F0E" w14:textId="3E1DAFED" w:rsidR="00361C24" w:rsidRDefault="00361C24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42F938D" w:rsidR="00910863" w:rsidRPr="001723E2" w:rsidRDefault="00157270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6546F30C" w:rsidR="00610EC0" w:rsidRDefault="0015727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4C5A3F" w14:textId="77777777" w:rsidR="00157270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Tras leer las siguientes situaciones, cada estudiante selecciona, subrayando o destacando con color, la sección en que se protege un derecho: </w:t>
            </w:r>
          </w:p>
          <w:p w14:paraId="2C60A2C0" w14:textId="77777777" w:rsidR="00157270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Juan se levanta temprano para ir a la escuela. Se viste con su uniforme y camina hacia el paradero. El bus que lo lleva cuesta $300 pesos. Cuando sube, el chofer le indica que solo debe pagar $100 pesos para que pueda llegar a la escuela. </w:t>
            </w:r>
          </w:p>
          <w:p w14:paraId="2F64A06F" w14:textId="77777777" w:rsidR="00157270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Rosa tiene una hermana pequeña, de 3 años. Su mamá va al trabajo cada día y, luego de acompañar a Rosa hasta la escuela, deja a su hermanita en una sala cuna, donde puede quedarse todo el día y estar bien cuidada. </w:t>
            </w:r>
          </w:p>
          <w:p w14:paraId="3108BA55" w14:textId="77777777" w:rsidR="00157270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Cuando comienza el invierno, muchos niños se enferman. Por esto, el colegio se organiza para que todos puedan vacunarse a tiempo y así estar protegidos. </w:t>
            </w:r>
          </w:p>
          <w:p w14:paraId="77066AF6" w14:textId="77777777" w:rsidR="00157270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Violeta no tiene que llevar almuerzo todos los días al colegio. En el colegio hay un comedor grande en el que todos los niños toman desayuno y almuerzan. </w:t>
            </w:r>
          </w:p>
          <w:p w14:paraId="328ED64C" w14:textId="36E1299E" w:rsidR="00F50578" w:rsidRPr="00E6395A" w:rsidRDefault="00157270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papá de Pedro tiene un negocio muy exitoso. Para que funcione mejor, el papá de Pedro le pide que no vaya a la escuela y se quede a ayudarlo. Luego de unos días, la escuela manda una carta al papá de Pedro, indicándole </w:t>
            </w:r>
            <w:r w:rsidRPr="001572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que es obligatorio que Pedro asista todos los días a la escuela hasta que tenga 18 años.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FB01F" w14:textId="77777777" w:rsidR="005C68B6" w:rsidRDefault="005C68B6" w:rsidP="00B9327C">
      <w:pPr>
        <w:spacing w:after="0" w:line="240" w:lineRule="auto"/>
      </w:pPr>
      <w:r>
        <w:separator/>
      </w:r>
    </w:p>
  </w:endnote>
  <w:endnote w:type="continuationSeparator" w:id="0">
    <w:p w14:paraId="1205AFF1" w14:textId="77777777" w:rsidR="005C68B6" w:rsidRDefault="005C68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B9DF" w14:textId="77777777" w:rsidR="005C68B6" w:rsidRDefault="005C68B6" w:rsidP="00B9327C">
      <w:pPr>
        <w:spacing w:after="0" w:line="240" w:lineRule="auto"/>
      </w:pPr>
      <w:r>
        <w:separator/>
      </w:r>
    </w:p>
  </w:footnote>
  <w:footnote w:type="continuationSeparator" w:id="0">
    <w:p w14:paraId="1A9E8595" w14:textId="77777777" w:rsidR="005C68B6" w:rsidRDefault="005C68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5C701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</w:t>
    </w:r>
    <w:r w:rsidR="00962BE1">
      <w:rPr>
        <w:rFonts w:ascii="Arial" w:hAnsi="Arial" w:cs="Arial"/>
        <w:b/>
        <w:sz w:val="36"/>
        <w:szCs w:val="36"/>
      </w:rPr>
      <w:t xml:space="preserve">     </w:t>
    </w:r>
    <w:r w:rsidR="00962BE1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103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1C24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C68B6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2BE1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2020-09-08T21:34:00Z</dcterms:modified>
</cp:coreProperties>
</file>