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534"/>
        <w:gridCol w:w="7100"/>
      </w:tblGrid>
      <w:tr w:rsidR="00723E57" w:rsidRPr="00C13FAE" w14:paraId="04C9A531" w14:textId="77777777" w:rsidTr="008A234E">
        <w:trPr>
          <w:trHeight w:val="499"/>
          <w:jc w:val="center"/>
        </w:trPr>
        <w:tc>
          <w:tcPr>
            <w:tcW w:w="3256" w:type="dxa"/>
          </w:tcPr>
          <w:p w14:paraId="76F08158" w14:textId="493A3AD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8C7162">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988AD36" w14:textId="3D2CA5D2" w:rsidR="008C7162" w:rsidRDefault="008C7162" w:rsidP="003E2315">
            <w:pPr>
              <w:rPr>
                <w:rFonts w:ascii="Arial" w:hAnsi="Arial" w:cs="Arial"/>
                <w:b/>
                <w:bCs/>
                <w:color w:val="404040" w:themeColor="text1" w:themeTint="BF"/>
                <w:sz w:val="24"/>
                <w:szCs w:val="24"/>
                <w:lang w:val="es-ES"/>
              </w:rPr>
            </w:pPr>
            <w:r w:rsidRPr="008C7162">
              <w:rPr>
                <w:rFonts w:ascii="Arial" w:hAnsi="Arial" w:cs="Arial"/>
                <w:b/>
                <w:bCs/>
                <w:color w:val="404040" w:themeColor="text1" w:themeTint="BF"/>
                <w:sz w:val="24"/>
                <w:szCs w:val="24"/>
                <w:lang w:val="es-ES"/>
              </w:rPr>
              <w:t>Analizar y comparar las principales características de las civilizaciones americanas (mayas, aztecas e incas).</w:t>
            </w:r>
          </w:p>
          <w:p w14:paraId="36872ED7" w14:textId="67AE925C" w:rsidR="008C7162" w:rsidRDefault="008C7162" w:rsidP="003E2315">
            <w:pPr>
              <w:rPr>
                <w:rFonts w:ascii="Arial" w:hAnsi="Arial" w:cs="Arial"/>
                <w:b/>
                <w:bCs/>
                <w:color w:val="404040" w:themeColor="text1" w:themeTint="BF"/>
                <w:sz w:val="24"/>
                <w:szCs w:val="24"/>
                <w:lang w:val="es-ES"/>
              </w:rPr>
            </w:pPr>
          </w:p>
          <w:p w14:paraId="2F31CE15" w14:textId="24BBBC5E" w:rsidR="00EA079E" w:rsidRDefault="00EA079E" w:rsidP="003E2315">
            <w:pPr>
              <w:rPr>
                <w:rFonts w:ascii="Arial" w:hAnsi="Arial" w:cs="Arial"/>
                <w:b/>
                <w:bCs/>
                <w:color w:val="404040" w:themeColor="text1" w:themeTint="BF"/>
                <w:sz w:val="24"/>
                <w:szCs w:val="24"/>
                <w:lang w:val="es-ES"/>
              </w:rPr>
            </w:pPr>
          </w:p>
          <w:p w14:paraId="607D27F5" w14:textId="09ADCAA3" w:rsidR="00C261FF" w:rsidRDefault="00C261FF" w:rsidP="003E2315">
            <w:pPr>
              <w:rPr>
                <w:rFonts w:ascii="Arial" w:hAnsi="Arial" w:cs="Arial"/>
                <w:color w:val="404040" w:themeColor="text1" w:themeTint="BF"/>
                <w:sz w:val="24"/>
                <w:szCs w:val="24"/>
                <w:lang w:val="es-ES"/>
              </w:rPr>
            </w:pPr>
            <w:r w:rsidRPr="00C261FF">
              <w:rPr>
                <w:rFonts w:ascii="Arial" w:hAnsi="Arial" w:cs="Arial"/>
                <w:b/>
                <w:bCs/>
                <w:color w:val="404040" w:themeColor="text1" w:themeTint="BF"/>
                <w:sz w:val="24"/>
                <w:szCs w:val="24"/>
                <w:lang w:val="es-ES"/>
              </w:rPr>
              <w:t xml:space="preserve">PENSAMIENTO </w:t>
            </w:r>
            <w:r w:rsidRPr="00C261FF">
              <w:rPr>
                <w:rFonts w:ascii="Arial" w:hAnsi="Arial" w:cs="Arial"/>
                <w:b/>
                <w:bCs/>
                <w:color w:val="404040" w:themeColor="text1" w:themeTint="BF"/>
                <w:sz w:val="24"/>
                <w:szCs w:val="24"/>
                <w:lang w:val="es-ES"/>
              </w:rPr>
              <w:t>TEMPORAL</w:t>
            </w:r>
            <w:r>
              <w:rPr>
                <w:rFonts w:ascii="Arial" w:hAnsi="Arial" w:cs="Arial"/>
                <w:b/>
                <w:bCs/>
                <w:color w:val="404040" w:themeColor="text1" w:themeTint="BF"/>
                <w:sz w:val="24"/>
                <w:szCs w:val="24"/>
                <w:lang w:val="es-ES"/>
              </w:rPr>
              <w:t>.</w:t>
            </w:r>
            <w:r w:rsidRPr="00C261FF">
              <w:rPr>
                <w:rFonts w:ascii="Arial" w:hAnsi="Arial" w:cs="Arial"/>
                <w:color w:val="404040" w:themeColor="text1" w:themeTint="BF"/>
                <w:sz w:val="24"/>
                <w:szCs w:val="24"/>
                <w:lang w:val="es-ES"/>
              </w:rPr>
              <w:t xml:space="preserve"> Comparar</w:t>
            </w:r>
            <w:r w:rsidRPr="00C261FF">
              <w:rPr>
                <w:rFonts w:ascii="Arial" w:hAnsi="Arial" w:cs="Arial"/>
                <w:color w:val="404040" w:themeColor="text1" w:themeTint="BF"/>
                <w:sz w:val="24"/>
                <w:szCs w:val="24"/>
                <w:lang w:val="es-ES"/>
              </w:rPr>
              <w:t xml:space="preserve"> aspectos entre sociedades y civilizaciones del pasado. (OA c) </w:t>
            </w:r>
          </w:p>
          <w:p w14:paraId="566113D2" w14:textId="51643B04" w:rsidR="00887D21" w:rsidRPr="00C261FF" w:rsidRDefault="00C261FF" w:rsidP="003E2315">
            <w:pPr>
              <w:rPr>
                <w:rFonts w:ascii="Arial" w:hAnsi="Arial" w:cs="Arial"/>
                <w:b/>
                <w:bCs/>
                <w:color w:val="404040" w:themeColor="text1" w:themeTint="BF"/>
                <w:sz w:val="24"/>
                <w:szCs w:val="24"/>
                <w:lang w:val="es-ES"/>
              </w:rPr>
            </w:pPr>
            <w:r w:rsidRPr="00C261FF">
              <w:rPr>
                <w:rFonts w:ascii="Arial" w:hAnsi="Arial" w:cs="Arial"/>
                <w:b/>
                <w:bCs/>
                <w:color w:val="404040" w:themeColor="text1" w:themeTint="BF"/>
                <w:sz w:val="24"/>
                <w:szCs w:val="24"/>
                <w:lang w:val="es-ES"/>
              </w:rPr>
              <w:t>COMUNICACIÓN</w:t>
            </w:r>
            <w:r>
              <w:rPr>
                <w:rFonts w:ascii="Arial" w:hAnsi="Arial" w:cs="Arial"/>
                <w:b/>
                <w:bCs/>
                <w:color w:val="404040" w:themeColor="text1" w:themeTint="BF"/>
                <w:sz w:val="24"/>
                <w:szCs w:val="24"/>
                <w:lang w:val="es-ES"/>
              </w:rPr>
              <w:t xml:space="preserve">. </w:t>
            </w:r>
            <w:r w:rsidRPr="00C261FF">
              <w:rPr>
                <w:rFonts w:ascii="Arial" w:hAnsi="Arial" w:cs="Arial"/>
                <w:color w:val="404040" w:themeColor="text1" w:themeTint="BF"/>
                <w:sz w:val="24"/>
                <w:szCs w:val="24"/>
                <w:lang w:val="es-ES"/>
              </w:rPr>
              <w:t>Participar en conversaciones grupales, intercambiando opiniones y respetando turnos y otros puntos de vista. (OA i)</w:t>
            </w:r>
            <w:r w:rsidRPr="00C261FF">
              <w:rPr>
                <w:rFonts w:ascii="Arial" w:hAnsi="Arial" w:cs="Arial"/>
                <w:color w:val="404040" w:themeColor="text1" w:themeTint="BF"/>
                <w:sz w:val="24"/>
                <w:szCs w:val="24"/>
                <w:lang w:val="es-ES"/>
              </w:rPr>
              <w:t>.</w:t>
            </w:r>
          </w:p>
          <w:p w14:paraId="388DD90D" w14:textId="34CC871D" w:rsidR="00887D21" w:rsidRDefault="00887D21" w:rsidP="003E2315">
            <w:pPr>
              <w:rPr>
                <w:rFonts w:ascii="Arial" w:hAnsi="Arial" w:cs="Arial"/>
                <w:b/>
                <w:bCs/>
                <w:color w:val="404040" w:themeColor="text1" w:themeTint="BF"/>
                <w:sz w:val="24"/>
                <w:szCs w:val="24"/>
                <w:lang w:val="es-ES"/>
              </w:rPr>
            </w:pPr>
          </w:p>
          <w:p w14:paraId="256830A3" w14:textId="291EB389" w:rsidR="00887D21" w:rsidRDefault="00887D21" w:rsidP="003E2315">
            <w:pPr>
              <w:rPr>
                <w:rFonts w:ascii="Arial" w:hAnsi="Arial" w:cs="Arial"/>
                <w:b/>
                <w:bCs/>
                <w:color w:val="404040" w:themeColor="text1" w:themeTint="BF"/>
                <w:sz w:val="24"/>
                <w:szCs w:val="24"/>
                <w:lang w:val="es-ES"/>
              </w:rPr>
            </w:pPr>
          </w:p>
          <w:p w14:paraId="19DA4BD7" w14:textId="77777777" w:rsidR="00887D21" w:rsidRDefault="00887D21" w:rsidP="003E2315">
            <w:pPr>
              <w:rPr>
                <w:rFonts w:ascii="Arial" w:hAnsi="Arial" w:cs="Arial"/>
                <w:b/>
                <w:bCs/>
                <w:color w:val="404040" w:themeColor="text1" w:themeTint="BF"/>
                <w:sz w:val="24"/>
                <w:szCs w:val="24"/>
                <w:lang w:val="es-ES"/>
              </w:rPr>
            </w:pPr>
          </w:p>
          <w:p w14:paraId="58E666EB" w14:textId="0F4A0ED7" w:rsidR="008C7162" w:rsidRPr="00964142" w:rsidRDefault="008C7162" w:rsidP="003E2315">
            <w:pPr>
              <w:rPr>
                <w:rFonts w:ascii="Arial" w:hAnsi="Arial" w:cs="Arial"/>
                <w:b/>
                <w:bCs/>
                <w:color w:val="404040" w:themeColor="text1" w:themeTint="BF"/>
                <w:sz w:val="24"/>
                <w:szCs w:val="24"/>
                <w:lang w:val="es-ES"/>
              </w:rPr>
            </w:pPr>
          </w:p>
        </w:tc>
        <w:tc>
          <w:tcPr>
            <w:tcW w:w="6378" w:type="dxa"/>
          </w:tcPr>
          <w:p w14:paraId="10B9EB0C" w14:textId="77777777" w:rsidR="003E2315" w:rsidRDefault="00997E7F" w:rsidP="003E2315">
            <w:pPr>
              <w:rPr>
                <w:rFonts w:ascii="Arial" w:hAnsi="Arial" w:cs="Arial"/>
                <w:b/>
                <w:bCs/>
                <w:color w:val="404040" w:themeColor="text1" w:themeTint="BF"/>
                <w:sz w:val="24"/>
                <w:szCs w:val="24"/>
                <w:lang w:val="es-ES"/>
              </w:rPr>
            </w:pPr>
            <w:r w:rsidRPr="00997E7F">
              <w:rPr>
                <w:rFonts w:ascii="Arial" w:hAnsi="Arial" w:cs="Arial"/>
                <w:b/>
                <w:bCs/>
                <w:color w:val="404040" w:themeColor="text1" w:themeTint="BF"/>
                <w:sz w:val="24"/>
                <w:szCs w:val="24"/>
                <w:lang w:val="es-ES"/>
              </w:rPr>
              <w:lastRenderedPageBreak/>
              <w:t>Comparación de las civilizaciones maya, azteca e inca</w:t>
            </w:r>
          </w:p>
          <w:p w14:paraId="60472D72" w14:textId="18BC1BB5" w:rsidR="00EC1C33" w:rsidRDefault="00C261FF" w:rsidP="003E231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7</w:t>
            </w:r>
            <w:r w:rsidR="00EC1C33">
              <w:rPr>
                <w:rFonts w:ascii="Arial" w:hAnsi="Arial" w:cs="Arial"/>
                <w:b/>
                <w:bCs/>
                <w:color w:val="404040" w:themeColor="text1" w:themeTint="BF"/>
                <w:sz w:val="24"/>
                <w:szCs w:val="24"/>
                <w:lang w:val="es-ES"/>
              </w:rPr>
              <w:t>.</w:t>
            </w:r>
          </w:p>
          <w:p w14:paraId="63902960" w14:textId="311BB47C" w:rsidR="00C261FF" w:rsidRDefault="00C261FF" w:rsidP="00C261FF">
            <w:pPr>
              <w:rPr>
                <w:rFonts w:ascii="Arial" w:hAnsi="Arial" w:cs="Arial"/>
                <w:color w:val="404040" w:themeColor="text1" w:themeTint="BF"/>
                <w:sz w:val="24"/>
                <w:szCs w:val="24"/>
                <w:lang w:val="es-ES"/>
              </w:rPr>
            </w:pPr>
            <w:r w:rsidRPr="00C261FF">
              <w:rPr>
                <w:rFonts w:ascii="Arial" w:hAnsi="Arial" w:cs="Arial"/>
                <w:color w:val="404040" w:themeColor="text1" w:themeTint="BF"/>
                <w:sz w:val="24"/>
                <w:szCs w:val="24"/>
                <w:lang w:val="es-ES"/>
              </w:rPr>
              <w:t>Organizados en grupos, llegan a un consenso sobre cuál es, en su opinión, el rasgo distintivo de cada una de las civilizaciones estudiadas a lo largo del año. Luego elaboran un collage, en el cual se resuman las ideas consensuadas por el grupo.</w:t>
            </w:r>
          </w:p>
          <w:p w14:paraId="0EE7B944" w14:textId="77777777" w:rsidR="00C261FF" w:rsidRPr="00C261FF" w:rsidRDefault="00C261FF" w:rsidP="00C261FF">
            <w:pPr>
              <w:rPr>
                <w:rFonts w:ascii="Arial" w:hAnsi="Arial" w:cs="Arial"/>
                <w:color w:val="404040" w:themeColor="text1" w:themeTint="BF"/>
                <w:sz w:val="24"/>
                <w:szCs w:val="24"/>
                <w:lang w:val="es-ES"/>
              </w:rPr>
            </w:pPr>
          </w:p>
          <w:p w14:paraId="2CE4356B" w14:textId="77777777" w:rsidR="00C261FF" w:rsidRPr="00C261FF" w:rsidRDefault="00C261FF" w:rsidP="00C261FF">
            <w:pPr>
              <w:rPr>
                <w:rFonts w:ascii="Arial" w:hAnsi="Arial" w:cs="Arial"/>
                <w:i/>
                <w:iCs/>
                <w:color w:val="404040" w:themeColor="text1" w:themeTint="BF"/>
                <w:sz w:val="24"/>
                <w:szCs w:val="24"/>
                <w:lang w:val="es-ES"/>
              </w:rPr>
            </w:pPr>
            <w:r w:rsidRPr="00C261FF">
              <w:rPr>
                <w:rFonts w:ascii="Arial" w:hAnsi="Arial" w:cs="Arial"/>
                <w:b/>
                <w:bCs/>
                <w:i/>
                <w:iCs/>
                <w:color w:val="404040" w:themeColor="text1" w:themeTint="BF"/>
                <w:sz w:val="24"/>
                <w:szCs w:val="24"/>
                <w:lang w:val="es-ES"/>
              </w:rPr>
              <w:t>! Observaciones al docente:</w:t>
            </w:r>
            <w:r w:rsidRPr="00C261FF">
              <w:rPr>
                <w:rFonts w:ascii="Arial" w:hAnsi="Arial" w:cs="Arial"/>
                <w:i/>
                <w:iCs/>
                <w:color w:val="404040" w:themeColor="text1" w:themeTint="BF"/>
                <w:sz w:val="24"/>
                <w:szCs w:val="24"/>
                <w:lang w:val="es-ES"/>
              </w:rPr>
              <w:t xml:space="preserve"> Las actividades sugeridas para este aprendizaje buscan que el estudiante pueda sintetizar los conocimientos sobre las civilizaciones americanas estudiadas, a partir del análisis comparativo de ellas. En todas las actividades, se busca que realicen comparaciones, ya sea en un ámbito específico –como los sistemas agrícolas– o en diferentes aspectos. En el caso de las actividades 5 y 6, en las que se debe responder preguntas simples, es recomendable que el profesor genere instancias para que puedan intercambiar respuestas entre los compañeros, de modo que puedan considerar otros puntos de vista, plantear dudas y comentarios. Para buscar información complementaria, se sugiere visitar los sitios web recomendados en la Unidad 3 y en las actividades de los OA 3 y 4 de esta unidad. Sin embargo, en estos dos portales se puede acceder de manera más fácil a información de las tres civilizaciones estudiadas: </w:t>
            </w:r>
          </w:p>
          <w:p w14:paraId="7EDDA432" w14:textId="2A8D535D" w:rsidR="00C261FF" w:rsidRDefault="00C261FF" w:rsidP="00C261FF">
            <w:pPr>
              <w:rPr>
                <w:rFonts w:ascii="Arial" w:hAnsi="Arial" w:cs="Arial"/>
                <w:color w:val="404040" w:themeColor="text1" w:themeTint="BF"/>
                <w:sz w:val="24"/>
                <w:szCs w:val="24"/>
                <w:lang w:val="es-ES"/>
              </w:rPr>
            </w:pPr>
            <w:hyperlink r:id="rId8" w:history="1">
              <w:r w:rsidRPr="00E34162">
                <w:rPr>
                  <w:rStyle w:val="Hipervnculo"/>
                  <w:rFonts w:ascii="Arial" w:hAnsi="Arial" w:cs="Arial"/>
                  <w:sz w:val="24"/>
                  <w:szCs w:val="24"/>
                  <w:lang w:val="es-ES"/>
                </w:rPr>
                <w:t>http://www.precolombino.cl/mods/culturas/</w:t>
              </w:r>
            </w:hyperlink>
            <w:r w:rsidRPr="00C261FF">
              <w:rPr>
                <w:rFonts w:ascii="Arial" w:hAnsi="Arial" w:cs="Arial"/>
                <w:color w:val="404040" w:themeColor="text1" w:themeTint="BF"/>
                <w:sz w:val="24"/>
                <w:szCs w:val="24"/>
                <w:lang w:val="es-ES"/>
              </w:rPr>
              <w:t xml:space="preserve"> </w:t>
            </w:r>
          </w:p>
          <w:p w14:paraId="79807C3C" w14:textId="19526301" w:rsidR="00DB6149" w:rsidRDefault="00C261FF" w:rsidP="00C261FF">
            <w:pPr>
              <w:rPr>
                <w:rFonts w:ascii="Arial" w:hAnsi="Arial" w:cs="Arial"/>
                <w:color w:val="404040" w:themeColor="text1" w:themeTint="BF"/>
                <w:sz w:val="24"/>
                <w:szCs w:val="24"/>
                <w:lang w:val="es-ES"/>
              </w:rPr>
            </w:pPr>
            <w:hyperlink r:id="rId9" w:history="1">
              <w:r w:rsidRPr="00E34162">
                <w:rPr>
                  <w:rStyle w:val="Hipervnculo"/>
                  <w:rFonts w:ascii="Arial" w:hAnsi="Arial" w:cs="Arial"/>
                  <w:sz w:val="24"/>
                  <w:szCs w:val="24"/>
                  <w:lang w:val="es-ES"/>
                </w:rPr>
                <w:t>http://www.uc.cl/sw_educ/historia/conquista/parte1/html/h00.html</w:t>
              </w:r>
            </w:hyperlink>
          </w:p>
          <w:p w14:paraId="328ED64C" w14:textId="11FB8741" w:rsidR="00C261FF" w:rsidRPr="00EC1C33" w:rsidRDefault="00C261FF" w:rsidP="00C261FF">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BD13D" w14:textId="77777777" w:rsidR="00850205" w:rsidRDefault="00850205" w:rsidP="00B9327C">
      <w:pPr>
        <w:spacing w:after="0" w:line="240" w:lineRule="auto"/>
      </w:pPr>
      <w:r>
        <w:separator/>
      </w:r>
    </w:p>
  </w:endnote>
  <w:endnote w:type="continuationSeparator" w:id="0">
    <w:p w14:paraId="7F85678F" w14:textId="77777777" w:rsidR="00850205" w:rsidRDefault="0085020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78354" w14:textId="77777777" w:rsidR="00850205" w:rsidRDefault="00850205" w:rsidP="00B9327C">
      <w:pPr>
        <w:spacing w:after="0" w:line="240" w:lineRule="auto"/>
      </w:pPr>
      <w:r>
        <w:separator/>
      </w:r>
    </w:p>
  </w:footnote>
  <w:footnote w:type="continuationSeparator" w:id="0">
    <w:p w14:paraId="77E501ED" w14:textId="77777777" w:rsidR="00850205" w:rsidRDefault="0085020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CBCEB83"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Pr="00B06E79">
      <w:rPr>
        <w:rFonts w:ascii="Arial" w:hAnsi="Arial" w:cs="Arial"/>
        <w:b/>
        <w:color w:val="0099FF"/>
        <w:sz w:val="36"/>
        <w:szCs w:val="36"/>
      </w:rPr>
      <w:t>3</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sidRPr="00B06E79">
      <w:rPr>
        <w:rFonts w:ascii="Arial" w:hAnsi="Arial" w:cs="Arial"/>
        <w:b/>
        <w:sz w:val="36"/>
        <w:szCs w:val="36"/>
      </w:rPr>
      <w:t>Cuarto Año Básico</w:t>
    </w:r>
    <w:r>
      <w:rPr>
        <w:rFonts w:ascii="Arial" w:hAnsi="Arial" w:cs="Arial"/>
        <w:b/>
        <w:sz w:val="36"/>
        <w:szCs w:val="36"/>
      </w:rPr>
      <w:t xml:space="preserve">                                              </w:t>
    </w:r>
    <w:r w:rsidR="00250813" w:rsidRPr="00B06E79">
      <w:rPr>
        <w:rFonts w:ascii="Arial" w:hAnsi="Arial" w:cs="Arial"/>
        <w:b/>
        <w:color w:val="0099FF"/>
        <w:sz w:val="36"/>
        <w:szCs w:val="36"/>
      </w:rPr>
      <w:t>OA_</w:t>
    </w:r>
    <w:r w:rsidRPr="00B06E79">
      <w:rPr>
        <w:rFonts w:ascii="Arial" w:hAnsi="Arial" w:cs="Arial"/>
        <w:b/>
        <w:color w:val="0099FF"/>
        <w:sz w:val="36"/>
        <w:szCs w:val="36"/>
      </w:rPr>
      <w:t>4</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3111"/>
    <w:rsid w:val="000445E1"/>
    <w:rsid w:val="00072371"/>
    <w:rsid w:val="000733AA"/>
    <w:rsid w:val="000A128C"/>
    <w:rsid w:val="000A4E10"/>
    <w:rsid w:val="000B01CC"/>
    <w:rsid w:val="000B5032"/>
    <w:rsid w:val="000E2608"/>
    <w:rsid w:val="000E3DBB"/>
    <w:rsid w:val="000F466B"/>
    <w:rsid w:val="00121723"/>
    <w:rsid w:val="0012621F"/>
    <w:rsid w:val="00143154"/>
    <w:rsid w:val="00147718"/>
    <w:rsid w:val="00150083"/>
    <w:rsid w:val="0018214F"/>
    <w:rsid w:val="001860F1"/>
    <w:rsid w:val="00186872"/>
    <w:rsid w:val="00196558"/>
    <w:rsid w:val="00196DD8"/>
    <w:rsid w:val="001B26C5"/>
    <w:rsid w:val="001B2E52"/>
    <w:rsid w:val="001C445C"/>
    <w:rsid w:val="001C69E5"/>
    <w:rsid w:val="001E206C"/>
    <w:rsid w:val="001E4799"/>
    <w:rsid w:val="00215514"/>
    <w:rsid w:val="00237A76"/>
    <w:rsid w:val="00250813"/>
    <w:rsid w:val="00254081"/>
    <w:rsid w:val="00286FEE"/>
    <w:rsid w:val="002A2FB0"/>
    <w:rsid w:val="002B563E"/>
    <w:rsid w:val="002B5851"/>
    <w:rsid w:val="002D5133"/>
    <w:rsid w:val="002D701E"/>
    <w:rsid w:val="002F3AD9"/>
    <w:rsid w:val="002F4B56"/>
    <w:rsid w:val="002F6233"/>
    <w:rsid w:val="00302115"/>
    <w:rsid w:val="00305B43"/>
    <w:rsid w:val="003165A9"/>
    <w:rsid w:val="003274B7"/>
    <w:rsid w:val="003333FF"/>
    <w:rsid w:val="0036099B"/>
    <w:rsid w:val="00360C52"/>
    <w:rsid w:val="0036610D"/>
    <w:rsid w:val="00367585"/>
    <w:rsid w:val="003B6D91"/>
    <w:rsid w:val="003E2315"/>
    <w:rsid w:val="003E52A0"/>
    <w:rsid w:val="003F5C5D"/>
    <w:rsid w:val="00401ED8"/>
    <w:rsid w:val="0041242E"/>
    <w:rsid w:val="00432FDB"/>
    <w:rsid w:val="00450482"/>
    <w:rsid w:val="004570FA"/>
    <w:rsid w:val="0046290A"/>
    <w:rsid w:val="00477435"/>
    <w:rsid w:val="004A2353"/>
    <w:rsid w:val="004B5155"/>
    <w:rsid w:val="0050481B"/>
    <w:rsid w:val="005052C4"/>
    <w:rsid w:val="005209F3"/>
    <w:rsid w:val="00532917"/>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A1E12"/>
    <w:rsid w:val="006C757C"/>
    <w:rsid w:val="006F1EDC"/>
    <w:rsid w:val="006F361B"/>
    <w:rsid w:val="00700C27"/>
    <w:rsid w:val="00710780"/>
    <w:rsid w:val="00711364"/>
    <w:rsid w:val="00723E57"/>
    <w:rsid w:val="00725A78"/>
    <w:rsid w:val="007602EC"/>
    <w:rsid w:val="007B0C3D"/>
    <w:rsid w:val="007D5872"/>
    <w:rsid w:val="007E1A41"/>
    <w:rsid w:val="007E39AF"/>
    <w:rsid w:val="007F4919"/>
    <w:rsid w:val="008049F6"/>
    <w:rsid w:val="008174CC"/>
    <w:rsid w:val="00822C8C"/>
    <w:rsid w:val="008256D7"/>
    <w:rsid w:val="008275F6"/>
    <w:rsid w:val="00850205"/>
    <w:rsid w:val="00875C6E"/>
    <w:rsid w:val="00880581"/>
    <w:rsid w:val="00883F54"/>
    <w:rsid w:val="00885305"/>
    <w:rsid w:val="00887D21"/>
    <w:rsid w:val="008A234E"/>
    <w:rsid w:val="008A7B6C"/>
    <w:rsid w:val="008C7162"/>
    <w:rsid w:val="008D519C"/>
    <w:rsid w:val="008E6C8A"/>
    <w:rsid w:val="00903B30"/>
    <w:rsid w:val="00942B46"/>
    <w:rsid w:val="00943C22"/>
    <w:rsid w:val="00963FE9"/>
    <w:rsid w:val="00964142"/>
    <w:rsid w:val="00965D5A"/>
    <w:rsid w:val="009719A2"/>
    <w:rsid w:val="00986F03"/>
    <w:rsid w:val="00997E7F"/>
    <w:rsid w:val="009B2ED9"/>
    <w:rsid w:val="009C091C"/>
    <w:rsid w:val="009D25C0"/>
    <w:rsid w:val="009D6512"/>
    <w:rsid w:val="009F3638"/>
    <w:rsid w:val="00A0067B"/>
    <w:rsid w:val="00A53D7E"/>
    <w:rsid w:val="00A60B04"/>
    <w:rsid w:val="00A65534"/>
    <w:rsid w:val="00A87257"/>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261FF"/>
    <w:rsid w:val="00CD77DA"/>
    <w:rsid w:val="00CE19CB"/>
    <w:rsid w:val="00D1183F"/>
    <w:rsid w:val="00D12895"/>
    <w:rsid w:val="00D201C5"/>
    <w:rsid w:val="00D340AB"/>
    <w:rsid w:val="00D34F86"/>
    <w:rsid w:val="00D47C47"/>
    <w:rsid w:val="00D8337E"/>
    <w:rsid w:val="00D9224E"/>
    <w:rsid w:val="00D94287"/>
    <w:rsid w:val="00D95839"/>
    <w:rsid w:val="00DB6149"/>
    <w:rsid w:val="00DB77C9"/>
    <w:rsid w:val="00DD606F"/>
    <w:rsid w:val="00DE03F7"/>
    <w:rsid w:val="00DE5E89"/>
    <w:rsid w:val="00DE7FAF"/>
    <w:rsid w:val="00E01F34"/>
    <w:rsid w:val="00E06C52"/>
    <w:rsid w:val="00E41AB4"/>
    <w:rsid w:val="00E42F2A"/>
    <w:rsid w:val="00E801D4"/>
    <w:rsid w:val="00EA079E"/>
    <w:rsid w:val="00EC0FA1"/>
    <w:rsid w:val="00EC1C33"/>
    <w:rsid w:val="00ED6217"/>
    <w:rsid w:val="00EE3113"/>
    <w:rsid w:val="00EE33E4"/>
    <w:rsid w:val="00EF1087"/>
    <w:rsid w:val="00F01745"/>
    <w:rsid w:val="00F100E7"/>
    <w:rsid w:val="00F10D84"/>
    <w:rsid w:val="00F139CB"/>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colombino.cl/mods/cultur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cl/sw_educ/historia/conquista/parte1/html/h0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Pages>
  <Words>294</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115</cp:revision>
  <dcterms:created xsi:type="dcterms:W3CDTF">2020-05-14T12:41:00Z</dcterms:created>
  <dcterms:modified xsi:type="dcterms:W3CDTF">2020-08-06T22:42:00Z</dcterms:modified>
</cp:coreProperties>
</file>