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31892EFA" w:rsidR="006B44F1" w:rsidRDefault="005B5F8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FFC8237" w14:textId="77777777" w:rsid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5F8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como referente sus fotografías, seleccionan un sector de ellas para crear su propio paisaje o elemento natural. Para esto: </w:t>
            </w:r>
          </w:p>
          <w:p w14:paraId="2687E47C" w14:textId="77777777" w:rsid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5F8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5F8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marcan un sector de su fotografía y lo copian mediante el dibujo sobre ¼ de pliego de cartón forrado </w:t>
            </w:r>
          </w:p>
          <w:p w14:paraId="4ECE9D54" w14:textId="77777777" w:rsid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5F8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5F8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su trabajo y le agregan elementos o modifican algunos </w:t>
            </w:r>
          </w:p>
          <w:p w14:paraId="46C9ED5A" w14:textId="77777777" w:rsidR="004469F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5F8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B5F8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su trabajo, usando témpera, acrílico, pastel graso o la combinación de alguno de esos materiales</w:t>
            </w:r>
          </w:p>
          <w:p w14:paraId="57F4ECB3" w14:textId="77777777" w:rsid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D3D0DF" w14:textId="77777777" w:rsid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A2970A8" w:rsidR="005B5F84" w:rsidRPr="005B5F84" w:rsidRDefault="005B5F84" w:rsidP="005B5F8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7AA2" w14:textId="77777777" w:rsidR="00D94056" w:rsidRDefault="00D94056" w:rsidP="00B9327C">
      <w:pPr>
        <w:spacing w:after="0" w:line="240" w:lineRule="auto"/>
      </w:pPr>
      <w:r>
        <w:separator/>
      </w:r>
    </w:p>
  </w:endnote>
  <w:endnote w:type="continuationSeparator" w:id="0">
    <w:p w14:paraId="1ECC13E1" w14:textId="77777777" w:rsidR="00D94056" w:rsidRDefault="00D9405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EF5D" w14:textId="77777777" w:rsidR="00D94056" w:rsidRDefault="00D94056" w:rsidP="00B9327C">
      <w:pPr>
        <w:spacing w:after="0" w:line="240" w:lineRule="auto"/>
      </w:pPr>
      <w:r>
        <w:separator/>
      </w:r>
    </w:p>
  </w:footnote>
  <w:footnote w:type="continuationSeparator" w:id="0">
    <w:p w14:paraId="1B7D1AA1" w14:textId="77777777" w:rsidR="00D94056" w:rsidRDefault="00D9405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2020-06-23T22:43:00Z</dcterms:modified>
</cp:coreProperties>
</file>