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2F628F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96F3B">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EAFC9D4" w14:textId="77777777" w:rsidR="00DD6B59" w:rsidRDefault="00DD6B59" w:rsidP="00695CA6">
            <w:pPr>
              <w:rPr>
                <w:rFonts w:ascii="Arial" w:hAnsi="Arial" w:cs="Arial"/>
                <w:b/>
                <w:bCs/>
                <w:color w:val="404040" w:themeColor="text1" w:themeTint="BF"/>
                <w:sz w:val="24"/>
                <w:szCs w:val="24"/>
                <w:lang w:val="es-ES"/>
              </w:rPr>
            </w:pPr>
            <w:r w:rsidRPr="00DD6B59">
              <w:rPr>
                <w:rFonts w:ascii="Arial" w:hAnsi="Arial" w:cs="Arial"/>
                <w:b/>
                <w:bCs/>
                <w:color w:val="404040" w:themeColor="text1" w:themeTint="BF"/>
                <w:sz w:val="24"/>
                <w:szCs w:val="24"/>
                <w:lang w:val="es-ES"/>
              </w:rPr>
              <w:t xml:space="preserve">Leer independientemente y comprender textos no literarios (cartas, biografías, relatos históricos, libros y artículos informativos, noticias, etc.) para ampliar su conocimiento del mundo y formarse una opinión: </w:t>
            </w:r>
          </w:p>
          <w:p w14:paraId="0040DA3C" w14:textId="40C8318A"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extrayendo información explícita e implícita </w:t>
            </w:r>
          </w:p>
          <w:p w14:paraId="640A86E1" w14:textId="28CE45BE"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haciendo inferencias a partir de la información del texto y de sus experiencias y conocimientos </w:t>
            </w:r>
          </w:p>
          <w:p w14:paraId="2FD061EC" w14:textId="67565D12"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relacionando la información de imágenes, gráficos, tablas, mapas o diagramas, con el texto en el cual están insertos </w:t>
            </w:r>
          </w:p>
          <w:p w14:paraId="6280714E" w14:textId="090F443F"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interpretando expresiones en lenguaje figurado </w:t>
            </w:r>
          </w:p>
          <w:p w14:paraId="10EA8915" w14:textId="5B96E378"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comparando información entre dos textos del mismo tema </w:t>
            </w:r>
          </w:p>
          <w:p w14:paraId="7280EA63" w14:textId="392B5FE3" w:rsidR="00DD6B59"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DD6B59">
              <w:rPr>
                <w:rFonts w:ascii="Arial" w:hAnsi="Arial" w:cs="Arial"/>
                <w:b/>
                <w:bCs/>
                <w:color w:val="404040" w:themeColor="text1" w:themeTint="BF"/>
                <w:sz w:val="24"/>
                <w:szCs w:val="24"/>
                <w:lang w:val="es-ES"/>
              </w:rPr>
              <w:t xml:space="preserve"> formulando una opinión sobre algún aspecto de la lectura </w:t>
            </w:r>
          </w:p>
          <w:p w14:paraId="6F3C8B6C" w14:textId="6CF487B3" w:rsidR="00B36DBC" w:rsidRDefault="00DD6B5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DD6B59">
              <w:rPr>
                <w:rFonts w:ascii="Arial" w:hAnsi="Arial" w:cs="Arial"/>
                <w:b/>
                <w:bCs/>
                <w:color w:val="404040" w:themeColor="text1" w:themeTint="BF"/>
                <w:sz w:val="24"/>
                <w:szCs w:val="24"/>
                <w:lang w:val="es-ES"/>
              </w:rPr>
              <w:t xml:space="preserve"> fundamentando su opinión con información del texto o sus conocimientos previo</w:t>
            </w:r>
            <w:r w:rsidR="008A1954">
              <w:rPr>
                <w:rFonts w:ascii="Arial" w:hAnsi="Arial" w:cs="Arial"/>
                <w:b/>
                <w:bCs/>
                <w:color w:val="404040" w:themeColor="text1" w:themeTint="BF"/>
                <w:sz w:val="24"/>
                <w:szCs w:val="24"/>
                <w:lang w:val="es-ES"/>
              </w:rPr>
              <w:t>s</w:t>
            </w: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D5A2771" w14:textId="113B770D" w:rsidR="00EB6572" w:rsidRDefault="00D7636C" w:rsidP="00EB6572">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264893">
              <w:rPr>
                <w:rFonts w:ascii="Arial" w:hAnsi="Arial" w:cs="Arial"/>
                <w:b/>
                <w:bCs/>
                <w:color w:val="404040" w:themeColor="text1" w:themeTint="BF"/>
                <w:sz w:val="24"/>
                <w:szCs w:val="24"/>
                <w:lang w:val="es-ES"/>
              </w:rPr>
              <w:t>.</w:t>
            </w:r>
          </w:p>
          <w:p w14:paraId="2909ECCB" w14:textId="77777777" w:rsidR="00D7636C" w:rsidRPr="00D7636C" w:rsidRDefault="00D7636C" w:rsidP="00D7636C">
            <w:pPr>
              <w:rPr>
                <w:rFonts w:ascii="Arial" w:hAnsi="Arial" w:cs="Arial"/>
                <w:b/>
                <w:bCs/>
                <w:color w:val="404040" w:themeColor="text1" w:themeTint="BF"/>
                <w:sz w:val="24"/>
                <w:szCs w:val="24"/>
                <w:lang w:val="es-ES"/>
              </w:rPr>
            </w:pPr>
            <w:r w:rsidRPr="00D7636C">
              <w:rPr>
                <w:rFonts w:ascii="Arial" w:hAnsi="Arial" w:cs="Arial"/>
                <w:b/>
                <w:bCs/>
                <w:color w:val="404040" w:themeColor="text1" w:themeTint="BF"/>
                <w:sz w:val="24"/>
                <w:szCs w:val="24"/>
                <w:lang w:val="es-ES"/>
              </w:rPr>
              <w:t xml:space="preserve">Leer para aprender </w:t>
            </w:r>
          </w:p>
          <w:p w14:paraId="328ED64C" w14:textId="4E0821EA" w:rsidR="00203959" w:rsidRPr="00E36BB1" w:rsidRDefault="00D7636C" w:rsidP="00D7636C">
            <w:pPr>
              <w:rPr>
                <w:rFonts w:ascii="Arial" w:hAnsi="Arial" w:cs="Arial"/>
                <w:color w:val="404040" w:themeColor="text1" w:themeTint="BF"/>
                <w:sz w:val="24"/>
                <w:szCs w:val="24"/>
                <w:lang w:val="es-ES"/>
              </w:rPr>
            </w:pPr>
            <w:r w:rsidRPr="00D7636C">
              <w:rPr>
                <w:rFonts w:ascii="Arial" w:hAnsi="Arial" w:cs="Arial"/>
                <w:color w:val="404040" w:themeColor="text1" w:themeTint="BF"/>
                <w:sz w:val="24"/>
                <w:szCs w:val="24"/>
                <w:lang w:val="es-ES"/>
              </w:rPr>
              <w:t xml:space="preserve">El docente pregunta a los estudiantes qué están aprendiendo en una asignatura que les gustaría profundizar en una clase de Lenguaje. Una vez que han determinado un tema, el profesor, junto con el docente de la otra asignatura, selecciona textos apropiados sobre distintos aspectos </w:t>
            </w:r>
            <w:proofErr w:type="gramStart"/>
            <w:r w:rsidRPr="00D7636C">
              <w:rPr>
                <w:rFonts w:ascii="Arial" w:hAnsi="Arial" w:cs="Arial"/>
                <w:color w:val="404040" w:themeColor="text1" w:themeTint="BF"/>
                <w:sz w:val="24"/>
                <w:szCs w:val="24"/>
                <w:lang w:val="es-ES"/>
              </w:rPr>
              <w:t>del mismo</w:t>
            </w:r>
            <w:proofErr w:type="gramEnd"/>
            <w:r w:rsidRPr="00D7636C">
              <w:rPr>
                <w:rFonts w:ascii="Arial" w:hAnsi="Arial" w:cs="Arial"/>
                <w:color w:val="404040" w:themeColor="text1" w:themeTint="BF"/>
                <w:sz w:val="24"/>
                <w:szCs w:val="24"/>
                <w:lang w:val="es-ES"/>
              </w:rPr>
              <w:t xml:space="preserve"> y divide a los estudiantes en grupo para que preparen un afiche y una exposición de tres minutos en la que presenten el texto asignado. Una vez que todos los grupos han realizado la exposición, el docente guía una conversación para comentar qué cosas aprendieron. Para esta actividad se puede invitar al profesor de la otra asignatura a participar en la conversación con los alumnos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8BDC3" w14:textId="77777777" w:rsidR="00EB5892" w:rsidRDefault="00EB5892" w:rsidP="00B9327C">
      <w:pPr>
        <w:spacing w:after="0" w:line="240" w:lineRule="auto"/>
      </w:pPr>
      <w:r>
        <w:separator/>
      </w:r>
    </w:p>
  </w:endnote>
  <w:endnote w:type="continuationSeparator" w:id="0">
    <w:p w14:paraId="52B549FF" w14:textId="77777777" w:rsidR="00EB5892" w:rsidRDefault="00EB589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46948" w14:textId="77777777" w:rsidR="00EB5892" w:rsidRDefault="00EB5892" w:rsidP="00B9327C">
      <w:pPr>
        <w:spacing w:after="0" w:line="240" w:lineRule="auto"/>
      </w:pPr>
      <w:r>
        <w:separator/>
      </w:r>
    </w:p>
  </w:footnote>
  <w:footnote w:type="continuationSeparator" w:id="0">
    <w:p w14:paraId="0AB187E8" w14:textId="77777777" w:rsidR="00EB5892" w:rsidRDefault="00EB589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D084AEC"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18522B">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396F3B">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FAA"/>
    <w:rsid w:val="0002508D"/>
    <w:rsid w:val="000328E8"/>
    <w:rsid w:val="000445E1"/>
    <w:rsid w:val="00045062"/>
    <w:rsid w:val="00046589"/>
    <w:rsid w:val="00072371"/>
    <w:rsid w:val="000733AA"/>
    <w:rsid w:val="00092BBB"/>
    <w:rsid w:val="00093EC4"/>
    <w:rsid w:val="000A128C"/>
    <w:rsid w:val="000A4E10"/>
    <w:rsid w:val="000A58F3"/>
    <w:rsid w:val="000B01CC"/>
    <w:rsid w:val="000B5032"/>
    <w:rsid w:val="000E1A39"/>
    <w:rsid w:val="000E2608"/>
    <w:rsid w:val="000E3AAA"/>
    <w:rsid w:val="000E3DBB"/>
    <w:rsid w:val="000F3B58"/>
    <w:rsid w:val="000F6370"/>
    <w:rsid w:val="001210F0"/>
    <w:rsid w:val="00121723"/>
    <w:rsid w:val="0012621F"/>
    <w:rsid w:val="00127157"/>
    <w:rsid w:val="00143154"/>
    <w:rsid w:val="00147718"/>
    <w:rsid w:val="00150083"/>
    <w:rsid w:val="0018214F"/>
    <w:rsid w:val="0018522B"/>
    <w:rsid w:val="001860F1"/>
    <w:rsid w:val="00186872"/>
    <w:rsid w:val="00196558"/>
    <w:rsid w:val="00196DD8"/>
    <w:rsid w:val="001A64FA"/>
    <w:rsid w:val="001B26C5"/>
    <w:rsid w:val="001B2E52"/>
    <w:rsid w:val="001C3AEA"/>
    <w:rsid w:val="001C445C"/>
    <w:rsid w:val="001C69E5"/>
    <w:rsid w:val="001E0FD3"/>
    <w:rsid w:val="001E206C"/>
    <w:rsid w:val="001E4799"/>
    <w:rsid w:val="001E72D5"/>
    <w:rsid w:val="001F58AE"/>
    <w:rsid w:val="00201429"/>
    <w:rsid w:val="00202F85"/>
    <w:rsid w:val="00203959"/>
    <w:rsid w:val="00205ED4"/>
    <w:rsid w:val="0022671E"/>
    <w:rsid w:val="00232FB6"/>
    <w:rsid w:val="00237A76"/>
    <w:rsid w:val="00242313"/>
    <w:rsid w:val="00250813"/>
    <w:rsid w:val="0025482D"/>
    <w:rsid w:val="002645C3"/>
    <w:rsid w:val="00264893"/>
    <w:rsid w:val="00267013"/>
    <w:rsid w:val="00286FEE"/>
    <w:rsid w:val="00292BC0"/>
    <w:rsid w:val="002959B9"/>
    <w:rsid w:val="002A0E0D"/>
    <w:rsid w:val="002A2FB0"/>
    <w:rsid w:val="002B05E8"/>
    <w:rsid w:val="002B5851"/>
    <w:rsid w:val="002C6542"/>
    <w:rsid w:val="002D2705"/>
    <w:rsid w:val="002D5133"/>
    <w:rsid w:val="002D701E"/>
    <w:rsid w:val="002E4428"/>
    <w:rsid w:val="002E54A6"/>
    <w:rsid w:val="002F4B56"/>
    <w:rsid w:val="002F6233"/>
    <w:rsid w:val="002F7CB4"/>
    <w:rsid w:val="00302115"/>
    <w:rsid w:val="00305B43"/>
    <w:rsid w:val="00323488"/>
    <w:rsid w:val="003274B7"/>
    <w:rsid w:val="003333FF"/>
    <w:rsid w:val="00360C52"/>
    <w:rsid w:val="0036220B"/>
    <w:rsid w:val="0036610D"/>
    <w:rsid w:val="00367585"/>
    <w:rsid w:val="00396F3B"/>
    <w:rsid w:val="003B6D91"/>
    <w:rsid w:val="003C7DCB"/>
    <w:rsid w:val="003E52A0"/>
    <w:rsid w:val="003F0A20"/>
    <w:rsid w:val="003F28AB"/>
    <w:rsid w:val="003F5C5D"/>
    <w:rsid w:val="00401ED8"/>
    <w:rsid w:val="00410388"/>
    <w:rsid w:val="0041242E"/>
    <w:rsid w:val="00432FDB"/>
    <w:rsid w:val="0044632A"/>
    <w:rsid w:val="00450482"/>
    <w:rsid w:val="004570FA"/>
    <w:rsid w:val="004725BF"/>
    <w:rsid w:val="00477435"/>
    <w:rsid w:val="00495EB4"/>
    <w:rsid w:val="004A2353"/>
    <w:rsid w:val="004B5155"/>
    <w:rsid w:val="004E0F94"/>
    <w:rsid w:val="004F1E29"/>
    <w:rsid w:val="004F48D3"/>
    <w:rsid w:val="0050003D"/>
    <w:rsid w:val="0050481B"/>
    <w:rsid w:val="005052C4"/>
    <w:rsid w:val="005209F3"/>
    <w:rsid w:val="0052577E"/>
    <w:rsid w:val="00533EE6"/>
    <w:rsid w:val="005432BA"/>
    <w:rsid w:val="00543E4A"/>
    <w:rsid w:val="00544906"/>
    <w:rsid w:val="00547BA1"/>
    <w:rsid w:val="00551364"/>
    <w:rsid w:val="00551D19"/>
    <w:rsid w:val="0056271E"/>
    <w:rsid w:val="00571811"/>
    <w:rsid w:val="00574CD1"/>
    <w:rsid w:val="00587963"/>
    <w:rsid w:val="00594AE1"/>
    <w:rsid w:val="005A51FA"/>
    <w:rsid w:val="005B1CF0"/>
    <w:rsid w:val="005C4A07"/>
    <w:rsid w:val="005C5C80"/>
    <w:rsid w:val="005C6078"/>
    <w:rsid w:val="005C7CAE"/>
    <w:rsid w:val="005D07D9"/>
    <w:rsid w:val="005D5963"/>
    <w:rsid w:val="005D5991"/>
    <w:rsid w:val="005D642B"/>
    <w:rsid w:val="005E1293"/>
    <w:rsid w:val="005F476E"/>
    <w:rsid w:val="006174F4"/>
    <w:rsid w:val="00621055"/>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77FF"/>
    <w:rsid w:val="006B7802"/>
    <w:rsid w:val="006C1A0E"/>
    <w:rsid w:val="006C74A3"/>
    <w:rsid w:val="006C757C"/>
    <w:rsid w:val="006F1D62"/>
    <w:rsid w:val="006F1EDC"/>
    <w:rsid w:val="00700C27"/>
    <w:rsid w:val="00710780"/>
    <w:rsid w:val="00711364"/>
    <w:rsid w:val="00714161"/>
    <w:rsid w:val="00722F98"/>
    <w:rsid w:val="00723E57"/>
    <w:rsid w:val="00725A78"/>
    <w:rsid w:val="00732AB9"/>
    <w:rsid w:val="00741830"/>
    <w:rsid w:val="007602EC"/>
    <w:rsid w:val="007649EE"/>
    <w:rsid w:val="007854F6"/>
    <w:rsid w:val="00797CD9"/>
    <w:rsid w:val="007B0B99"/>
    <w:rsid w:val="007B0C3D"/>
    <w:rsid w:val="007D003E"/>
    <w:rsid w:val="007D5872"/>
    <w:rsid w:val="007E1A41"/>
    <w:rsid w:val="007E39AF"/>
    <w:rsid w:val="007F40A8"/>
    <w:rsid w:val="007F4919"/>
    <w:rsid w:val="008049F6"/>
    <w:rsid w:val="008174CC"/>
    <w:rsid w:val="00822C8C"/>
    <w:rsid w:val="008256D7"/>
    <w:rsid w:val="00842282"/>
    <w:rsid w:val="008609E6"/>
    <w:rsid w:val="008664CD"/>
    <w:rsid w:val="008721CB"/>
    <w:rsid w:val="00875C6E"/>
    <w:rsid w:val="00876FFB"/>
    <w:rsid w:val="00880581"/>
    <w:rsid w:val="00883F54"/>
    <w:rsid w:val="00885305"/>
    <w:rsid w:val="008A0E50"/>
    <w:rsid w:val="008A1954"/>
    <w:rsid w:val="008A234E"/>
    <w:rsid w:val="008A42D0"/>
    <w:rsid w:val="008A7B6C"/>
    <w:rsid w:val="008C7A8C"/>
    <w:rsid w:val="008D519C"/>
    <w:rsid w:val="008D5C0B"/>
    <w:rsid w:val="008E6C8A"/>
    <w:rsid w:val="008F0325"/>
    <w:rsid w:val="008F7904"/>
    <w:rsid w:val="0091101A"/>
    <w:rsid w:val="00942B46"/>
    <w:rsid w:val="0094344C"/>
    <w:rsid w:val="00943C22"/>
    <w:rsid w:val="00963FE9"/>
    <w:rsid w:val="00965D5A"/>
    <w:rsid w:val="009719A2"/>
    <w:rsid w:val="00975315"/>
    <w:rsid w:val="00986F03"/>
    <w:rsid w:val="009B2ED9"/>
    <w:rsid w:val="009C091C"/>
    <w:rsid w:val="009C2FED"/>
    <w:rsid w:val="009C4606"/>
    <w:rsid w:val="009D25C0"/>
    <w:rsid w:val="009D5F48"/>
    <w:rsid w:val="009D6512"/>
    <w:rsid w:val="009F48AD"/>
    <w:rsid w:val="009F7136"/>
    <w:rsid w:val="009F74F4"/>
    <w:rsid w:val="00A0067B"/>
    <w:rsid w:val="00A14E33"/>
    <w:rsid w:val="00A40090"/>
    <w:rsid w:val="00A41FF1"/>
    <w:rsid w:val="00A457A4"/>
    <w:rsid w:val="00A53D7E"/>
    <w:rsid w:val="00A60B04"/>
    <w:rsid w:val="00A65534"/>
    <w:rsid w:val="00A87257"/>
    <w:rsid w:val="00A96B5B"/>
    <w:rsid w:val="00AA5D89"/>
    <w:rsid w:val="00AA5E27"/>
    <w:rsid w:val="00AB5C8C"/>
    <w:rsid w:val="00AC044E"/>
    <w:rsid w:val="00AC0695"/>
    <w:rsid w:val="00AC5FE5"/>
    <w:rsid w:val="00AD2F83"/>
    <w:rsid w:val="00AD7C3B"/>
    <w:rsid w:val="00B227F5"/>
    <w:rsid w:val="00B3338F"/>
    <w:rsid w:val="00B33CA7"/>
    <w:rsid w:val="00B357A1"/>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B54DC"/>
    <w:rsid w:val="00BC6781"/>
    <w:rsid w:val="00BD2D22"/>
    <w:rsid w:val="00BD4371"/>
    <w:rsid w:val="00BD4910"/>
    <w:rsid w:val="00BF0A01"/>
    <w:rsid w:val="00C01C5E"/>
    <w:rsid w:val="00C14BFD"/>
    <w:rsid w:val="00C1795C"/>
    <w:rsid w:val="00C2102C"/>
    <w:rsid w:val="00C61F7E"/>
    <w:rsid w:val="00C81EEE"/>
    <w:rsid w:val="00C86792"/>
    <w:rsid w:val="00CB55BB"/>
    <w:rsid w:val="00CD42FF"/>
    <w:rsid w:val="00CD77DA"/>
    <w:rsid w:val="00CE19CB"/>
    <w:rsid w:val="00CE6BC1"/>
    <w:rsid w:val="00CF633E"/>
    <w:rsid w:val="00D1183F"/>
    <w:rsid w:val="00D17EE7"/>
    <w:rsid w:val="00D201C5"/>
    <w:rsid w:val="00D24B2E"/>
    <w:rsid w:val="00D3289B"/>
    <w:rsid w:val="00D340AB"/>
    <w:rsid w:val="00D47C47"/>
    <w:rsid w:val="00D620B8"/>
    <w:rsid w:val="00D7636C"/>
    <w:rsid w:val="00D8337E"/>
    <w:rsid w:val="00D9224E"/>
    <w:rsid w:val="00D94287"/>
    <w:rsid w:val="00D95839"/>
    <w:rsid w:val="00DA5A10"/>
    <w:rsid w:val="00DB77C9"/>
    <w:rsid w:val="00DD606F"/>
    <w:rsid w:val="00DD6B59"/>
    <w:rsid w:val="00DD7C37"/>
    <w:rsid w:val="00DE03F7"/>
    <w:rsid w:val="00DE5E89"/>
    <w:rsid w:val="00DE7FAF"/>
    <w:rsid w:val="00DF2586"/>
    <w:rsid w:val="00DF5460"/>
    <w:rsid w:val="00E01F34"/>
    <w:rsid w:val="00E06732"/>
    <w:rsid w:val="00E17083"/>
    <w:rsid w:val="00E2085F"/>
    <w:rsid w:val="00E30C31"/>
    <w:rsid w:val="00E31CA4"/>
    <w:rsid w:val="00E36BB1"/>
    <w:rsid w:val="00E41AB4"/>
    <w:rsid w:val="00E42366"/>
    <w:rsid w:val="00E42F2A"/>
    <w:rsid w:val="00E5768B"/>
    <w:rsid w:val="00E6404F"/>
    <w:rsid w:val="00E801D4"/>
    <w:rsid w:val="00EA1A6A"/>
    <w:rsid w:val="00EB098B"/>
    <w:rsid w:val="00EB5892"/>
    <w:rsid w:val="00EB6572"/>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8470A"/>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2</Pages>
  <Words>234</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203</cp:revision>
  <dcterms:created xsi:type="dcterms:W3CDTF">2020-05-14T12:41:00Z</dcterms:created>
  <dcterms:modified xsi:type="dcterms:W3CDTF">2020-08-27T14:26:00Z</dcterms:modified>
</cp:coreProperties>
</file>