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7403" w14:textId="5FD56F1F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39F68E3A" w14:textId="0B21E3EB" w:rsidR="00BD016A" w:rsidRPr="009941B9" w:rsidRDefault="009714AA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EVALUACIÓN</w:t>
      </w:r>
      <w:r w:rsidR="00AB37EC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 xml:space="preserve"> </w:t>
      </w:r>
      <w:r w:rsidR="00DA0FF8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PARA EL ALUMNO</w:t>
      </w:r>
    </w:p>
    <w:p w14:paraId="5A712980" w14:textId="77777777" w:rsidR="00751521" w:rsidRPr="009941B9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</w:p>
    <w:p w14:paraId="4DA9A9C0" w14:textId="77777777" w:rsidR="00C470C7" w:rsidRPr="00C470C7" w:rsidRDefault="00DD41F3" w:rsidP="00C470C7">
      <w:pPr>
        <w:jc w:val="center"/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</w:pPr>
      <w:r w:rsidRPr="009941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508C55D9">
                <wp:simplePos x="0" y="0"/>
                <wp:positionH relativeFrom="column">
                  <wp:posOffset>1047750</wp:posOffset>
                </wp:positionH>
                <wp:positionV relativeFrom="paragraph">
                  <wp:posOffset>219710</wp:posOffset>
                </wp:positionV>
                <wp:extent cx="42608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C058A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7.3pt" to="41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8my/B94AAAAJAQAADwAAAAAAAAAAAAAAAAAyBAAAZHJzL2Rvd25yZXYueG1sUEsFBgAAAAAEAAQA&#10;8wAAAD0FAAAAAA==&#10;" strokecolor="#00c181" strokeweight="2pt"/>
            </w:pict>
          </mc:Fallback>
        </mc:AlternateContent>
      </w:r>
      <w:r w:rsidR="00DA0FF8" w:rsidRPr="009941B9">
        <w:rPr>
          <w:sz w:val="24"/>
          <w:szCs w:val="24"/>
        </w:rPr>
        <w:t xml:space="preserve"> </w:t>
      </w:r>
      <w:r w:rsidR="00C470C7" w:rsidRPr="00C470C7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>Control de la natalidad</w:t>
      </w:r>
    </w:p>
    <w:p w14:paraId="5A46E643" w14:textId="79CE46E9" w:rsidR="00C6176E" w:rsidRDefault="00C470C7" w:rsidP="00C470C7">
      <w:pP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Analiza la imagen y responde las siguientes preguntas</w:t>
      </w:r>
    </w:p>
    <w:p w14:paraId="1CC6E31D" w14:textId="4F36CCE1" w:rsidR="00C470C7" w:rsidRPr="00C470C7" w:rsidRDefault="00C470C7" w:rsidP="00C470C7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045EBE5D" wp14:editId="47F9FE52">
            <wp:simplePos x="0" y="0"/>
            <wp:positionH relativeFrom="column">
              <wp:posOffset>-227330</wp:posOffset>
            </wp:positionH>
            <wp:positionV relativeFrom="paragraph">
              <wp:posOffset>135255</wp:posOffset>
            </wp:positionV>
            <wp:extent cx="6324600" cy="4448175"/>
            <wp:effectExtent l="0" t="0" r="0" b="9525"/>
            <wp:wrapThrough wrapText="bothSides">
              <wp:wrapPolygon edited="0">
                <wp:start x="0" y="0"/>
                <wp:lineTo x="0" y="21554"/>
                <wp:lineTo x="21535" y="21554"/>
                <wp:lineTo x="2153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C9073" w14:textId="77777777" w:rsidR="00C6176E" w:rsidRDefault="00C6176E" w:rsidP="00C6176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03E6C23" w14:textId="0F682077" w:rsidR="00C6176E" w:rsidRDefault="00C6176E" w:rsidP="00C6176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5C744F8" w14:textId="77777777" w:rsidR="00C6176E" w:rsidRDefault="00C6176E" w:rsidP="00C6176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8ADB829" w14:textId="77777777" w:rsidR="00C6176E" w:rsidRDefault="00C6176E" w:rsidP="00C6176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E72DDBD" w14:textId="106FD3D6" w:rsidR="00700033" w:rsidRDefault="00700033">
      <w:r>
        <w:br w:type="page"/>
      </w:r>
    </w:p>
    <w:p w14:paraId="4C8F623A" w14:textId="77777777" w:rsidR="00C470C7" w:rsidRDefault="00C470C7" w:rsidP="00C470C7">
      <w:pPr>
        <w:spacing w:after="0"/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lastRenderedPageBreak/>
        <w:t>Preguntas</w:t>
      </w:r>
    </w:p>
    <w:p w14:paraId="28A01AB6" w14:textId="77777777" w:rsidR="00C470C7" w:rsidRPr="00C470C7" w:rsidRDefault="00C470C7" w:rsidP="00C470C7">
      <w:pPr>
        <w:spacing w:after="0"/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</w:pPr>
    </w:p>
    <w:p w14:paraId="245B5537" w14:textId="77777777" w:rsidR="00C470C7" w:rsidRDefault="00C470C7" w:rsidP="00C470C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Clasifique a los métodos de control de la natalidad, de acuerdo a las siguientes categorías: químicos, de barrera y naturales.</w:t>
      </w:r>
    </w:p>
    <w:p w14:paraId="3BBFD81B" w14:textId="77777777" w:rsidR="00C470C7" w:rsidRDefault="00C470C7" w:rsidP="00C470C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 xml:space="preserve">Nombre los métodos de control de natalidad que ofrecen protección total contra las infecciones de transmisión sexual (ITS).     </w:t>
      </w:r>
    </w:p>
    <w:p w14:paraId="41C602DD" w14:textId="77777777" w:rsidR="00C470C7" w:rsidRDefault="00C470C7" w:rsidP="00C470C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Nombre y explique otro método de control de natalidad natural y su eficacia.</w:t>
      </w:r>
    </w:p>
    <w:p w14:paraId="7C863A5D" w14:textId="77777777" w:rsidR="00C470C7" w:rsidRDefault="00C470C7" w:rsidP="00C470C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Explique brevemente cómo las hormonas sintéticas (pastillas) pueden actuar como anticonceptivos.</w:t>
      </w:r>
    </w:p>
    <w:p w14:paraId="0DDE6ECA" w14:textId="77777777" w:rsidR="00C470C7" w:rsidRDefault="00C470C7" w:rsidP="00C470C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Nombre y explique brevemente los métodos de esterilización femenina y masculina.</w:t>
      </w:r>
    </w:p>
    <w:p w14:paraId="7E96D8C3" w14:textId="77777777" w:rsidR="00C470C7" w:rsidRDefault="00C470C7" w:rsidP="00C470C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Discuta una ventaja y una desventaja del preservativo o condón masculino.</w:t>
      </w:r>
    </w:p>
    <w:p w14:paraId="07EA8CD7" w14:textId="7C06B6CF" w:rsidR="00C470C7" w:rsidRPr="00C470C7" w:rsidRDefault="00C470C7" w:rsidP="00C470C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En base a la imagen indique cuáles métodos:</w:t>
      </w:r>
    </w:p>
    <w:p w14:paraId="369A20E3" w14:textId="77777777" w:rsidR="00C470C7" w:rsidRPr="00C470C7" w:rsidRDefault="00C470C7" w:rsidP="00C470C7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C470C7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tienen la tasa más alta de efectividad para el control de natalidad</w:t>
      </w:r>
    </w:p>
    <w:p w14:paraId="69A687AC" w14:textId="51EC66A0" w:rsidR="00C470C7" w:rsidRPr="00C470C7" w:rsidRDefault="00C470C7" w:rsidP="008F158E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</w:pPr>
      <w:r w:rsidRPr="008F158E"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t>tienen la tasa más baja de efectividad para el control de natalidad</w:t>
      </w:r>
    </w:p>
    <w:sectPr w:rsidR="00C470C7" w:rsidRPr="00C470C7" w:rsidSect="00494F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C20BF" w14:textId="77777777" w:rsidR="00837534" w:rsidRDefault="00837534" w:rsidP="00BD016A">
      <w:pPr>
        <w:spacing w:after="0" w:line="240" w:lineRule="auto"/>
      </w:pPr>
      <w:r>
        <w:separator/>
      </w:r>
    </w:p>
  </w:endnote>
  <w:endnote w:type="continuationSeparator" w:id="0">
    <w:p w14:paraId="57A51F80" w14:textId="77777777" w:rsidR="00837534" w:rsidRDefault="0083753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6037" w14:textId="77777777" w:rsidR="001727DE" w:rsidRDefault="001727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BE8DC" w14:textId="77777777" w:rsidR="001727DE" w:rsidRDefault="001727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CA83F" w14:textId="77777777" w:rsidR="001727DE" w:rsidRDefault="001727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84F9F" w14:textId="77777777" w:rsidR="00837534" w:rsidRDefault="00837534" w:rsidP="00BD016A">
      <w:pPr>
        <w:spacing w:after="0" w:line="240" w:lineRule="auto"/>
      </w:pPr>
      <w:r>
        <w:separator/>
      </w:r>
    </w:p>
  </w:footnote>
  <w:footnote w:type="continuationSeparator" w:id="0">
    <w:p w14:paraId="683DF747" w14:textId="77777777" w:rsidR="00837534" w:rsidRDefault="0083753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F04210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CE6A4A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8F158E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Biología</w:t>
                          </w:r>
                          <w:r w:rsidR="00863213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8F158E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1727D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8F158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6321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="001727D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="008F158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Evaluación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CE6A4A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8F158E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Biología</w:t>
                    </w:r>
                    <w:r w:rsidR="00863213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8F158E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1727D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8F158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86321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="001727D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bookmarkStart w:id="1" w:name="_GoBack"/>
                    <w:bookmarkEnd w:id="1"/>
                    <w:r w:rsidR="008F158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Evaluación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E2F3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73A4A33B">
              <wp:simplePos x="0" y="0"/>
              <wp:positionH relativeFrom="column">
                <wp:posOffset>5238750</wp:posOffset>
              </wp:positionH>
              <wp:positionV relativeFrom="paragraph">
                <wp:posOffset>403225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E848D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1.75pt" to="506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277A375" w:rsidR="0067026A" w:rsidRPr="00176A66" w:rsidRDefault="004A7E4B" w:rsidP="001727DE">
                          <w:pPr>
                            <w:shd w:val="clear" w:color="auto" w:fill="FFFFFF"/>
                            <w:spacing w:before="150" w:after="0" w:line="240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700033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54CE48D" w:rsidR="0067026A" w:rsidRPr="00176A66" w:rsidRDefault="004A7E4B" w:rsidP="001727DE">
                          <w:pPr>
                            <w:shd w:val="clear" w:color="auto" w:fill="FFFFFF"/>
                            <w:spacing w:before="150" w:after="0" w:line="240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863213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5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277D939" w:rsidR="0067026A" w:rsidRPr="00176A66" w:rsidRDefault="009714AA" w:rsidP="001727DE">
                          <w:pPr>
                            <w:shd w:val="clear" w:color="auto" w:fill="FFFFFF"/>
                            <w:spacing w:before="150" w:after="0" w:line="240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Evaluación 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5277A375" w:rsidR="0067026A" w:rsidRPr="00176A66" w:rsidRDefault="004A7E4B" w:rsidP="001727DE">
                    <w:pPr>
                      <w:shd w:val="clear" w:color="auto" w:fill="FFFFFF"/>
                      <w:spacing w:before="150" w:after="0" w:line="240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700033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454CE48D" w:rsidR="0067026A" w:rsidRPr="00176A66" w:rsidRDefault="004A7E4B" w:rsidP="001727DE">
                    <w:pPr>
                      <w:shd w:val="clear" w:color="auto" w:fill="FFFFFF"/>
                      <w:spacing w:before="150" w:after="0" w:line="240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863213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5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277D939" w:rsidR="0067026A" w:rsidRPr="00176A66" w:rsidRDefault="009714AA" w:rsidP="001727DE">
                    <w:pPr>
                      <w:shd w:val="clear" w:color="auto" w:fill="FFFFFF"/>
                      <w:spacing w:before="150" w:after="0" w:line="240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Evaluación 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D5B2E9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240D4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477A8AD7" w:rsidR="0067026A" w:rsidRDefault="00D1072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C6176E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AF5"/>
    <w:multiLevelType w:val="hybridMultilevel"/>
    <w:tmpl w:val="A22E3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191D2EBF"/>
    <w:multiLevelType w:val="hybridMultilevel"/>
    <w:tmpl w:val="232E1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496DDE"/>
    <w:multiLevelType w:val="hybridMultilevel"/>
    <w:tmpl w:val="B0486D06"/>
    <w:lvl w:ilvl="0" w:tplc="F75E52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57702124"/>
    <w:multiLevelType w:val="hybridMultilevel"/>
    <w:tmpl w:val="36C8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283F"/>
    <w:rsid w:val="0003100C"/>
    <w:rsid w:val="00037F4A"/>
    <w:rsid w:val="00053491"/>
    <w:rsid w:val="00054A41"/>
    <w:rsid w:val="00076DC5"/>
    <w:rsid w:val="000A1E38"/>
    <w:rsid w:val="000E1777"/>
    <w:rsid w:val="000F65D9"/>
    <w:rsid w:val="001476EB"/>
    <w:rsid w:val="001727DE"/>
    <w:rsid w:val="00176A66"/>
    <w:rsid w:val="001B32A9"/>
    <w:rsid w:val="001E21DE"/>
    <w:rsid w:val="002A091C"/>
    <w:rsid w:val="002A576A"/>
    <w:rsid w:val="002B60E4"/>
    <w:rsid w:val="002F51A2"/>
    <w:rsid w:val="00310A3B"/>
    <w:rsid w:val="0032356E"/>
    <w:rsid w:val="003564EB"/>
    <w:rsid w:val="003B2AA0"/>
    <w:rsid w:val="003B7247"/>
    <w:rsid w:val="003D2118"/>
    <w:rsid w:val="003D7052"/>
    <w:rsid w:val="004356BD"/>
    <w:rsid w:val="00494FFD"/>
    <w:rsid w:val="004A7E4B"/>
    <w:rsid w:val="004D0CC0"/>
    <w:rsid w:val="00507387"/>
    <w:rsid w:val="00513AA4"/>
    <w:rsid w:val="005477E6"/>
    <w:rsid w:val="00560226"/>
    <w:rsid w:val="0057091A"/>
    <w:rsid w:val="00572DF0"/>
    <w:rsid w:val="00576632"/>
    <w:rsid w:val="0058005A"/>
    <w:rsid w:val="005870C0"/>
    <w:rsid w:val="005959C4"/>
    <w:rsid w:val="005E7158"/>
    <w:rsid w:val="006648E4"/>
    <w:rsid w:val="0067026A"/>
    <w:rsid w:val="00680401"/>
    <w:rsid w:val="00697E5B"/>
    <w:rsid w:val="00700033"/>
    <w:rsid w:val="00722314"/>
    <w:rsid w:val="007251C6"/>
    <w:rsid w:val="007359D5"/>
    <w:rsid w:val="0073704D"/>
    <w:rsid w:val="0073736E"/>
    <w:rsid w:val="00751521"/>
    <w:rsid w:val="007A0741"/>
    <w:rsid w:val="007A4A85"/>
    <w:rsid w:val="007E504F"/>
    <w:rsid w:val="0083346B"/>
    <w:rsid w:val="00837534"/>
    <w:rsid w:val="00840C39"/>
    <w:rsid w:val="00841160"/>
    <w:rsid w:val="00863213"/>
    <w:rsid w:val="00874E3C"/>
    <w:rsid w:val="00884D06"/>
    <w:rsid w:val="008876DB"/>
    <w:rsid w:val="0089135B"/>
    <w:rsid w:val="008B52ED"/>
    <w:rsid w:val="008E1202"/>
    <w:rsid w:val="008F158E"/>
    <w:rsid w:val="0092739C"/>
    <w:rsid w:val="00943F14"/>
    <w:rsid w:val="009714AA"/>
    <w:rsid w:val="00984CD1"/>
    <w:rsid w:val="009941B9"/>
    <w:rsid w:val="009A1A03"/>
    <w:rsid w:val="009A62A3"/>
    <w:rsid w:val="009C07D2"/>
    <w:rsid w:val="009F524E"/>
    <w:rsid w:val="00A367F9"/>
    <w:rsid w:val="00AB37EC"/>
    <w:rsid w:val="00AF1B76"/>
    <w:rsid w:val="00B036C4"/>
    <w:rsid w:val="00B45B12"/>
    <w:rsid w:val="00B6218D"/>
    <w:rsid w:val="00B942E7"/>
    <w:rsid w:val="00B97D85"/>
    <w:rsid w:val="00BA517F"/>
    <w:rsid w:val="00BB6002"/>
    <w:rsid w:val="00BD016A"/>
    <w:rsid w:val="00C06A66"/>
    <w:rsid w:val="00C13C7D"/>
    <w:rsid w:val="00C14B02"/>
    <w:rsid w:val="00C42011"/>
    <w:rsid w:val="00C470C7"/>
    <w:rsid w:val="00C57502"/>
    <w:rsid w:val="00C6176E"/>
    <w:rsid w:val="00CA0411"/>
    <w:rsid w:val="00CA1C2D"/>
    <w:rsid w:val="00CB5B7C"/>
    <w:rsid w:val="00D10728"/>
    <w:rsid w:val="00D3399C"/>
    <w:rsid w:val="00D52484"/>
    <w:rsid w:val="00DA0FF8"/>
    <w:rsid w:val="00DC2FBC"/>
    <w:rsid w:val="00DD2905"/>
    <w:rsid w:val="00DD41F3"/>
    <w:rsid w:val="00E5135D"/>
    <w:rsid w:val="00E745BE"/>
    <w:rsid w:val="00E83BBB"/>
    <w:rsid w:val="00EB0BD4"/>
    <w:rsid w:val="00EF121F"/>
    <w:rsid w:val="00F13618"/>
    <w:rsid w:val="00F239F4"/>
    <w:rsid w:val="00F3255A"/>
    <w:rsid w:val="00F42F87"/>
    <w:rsid w:val="00F45BCA"/>
    <w:rsid w:val="00F804B6"/>
    <w:rsid w:val="00F91CB7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40E5C3"/>
  <w15:docId w15:val="{5F9DE0A7-6ADB-4457-8B09-1ABFB9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E3B5D-7796-4103-A219-91D2EFB0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758</Characters>
  <Application>Microsoft Office Word</Application>
  <DocSecurity>0</DocSecurity>
  <Lines>22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7</cp:revision>
  <dcterms:created xsi:type="dcterms:W3CDTF">2019-10-21T20:30:00Z</dcterms:created>
  <dcterms:modified xsi:type="dcterms:W3CDTF">2019-12-10T20:58:00Z</dcterms:modified>
</cp:coreProperties>
</file>