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61C4BF5B" w:rsidR="0038620D" w:rsidRDefault="00313B3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13F5021" w:rsidR="00A340E5" w:rsidRPr="00313B3F" w:rsidRDefault="00313B3F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3B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Basados en las imágenes observadas, dibujan peces sobre cartón forrado y los colorean, usando papeles de revistas, diarios, trozos de cartulinas brillantes, papeles metálicos, lentejuelas y otros materiales. Los recortan y pegan sobre sus paisajes marinos. Observan y describen los colores y las formas utilizados en sus trabajos de arte y comunican sus preferencias.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07EF" w14:textId="77777777" w:rsidR="00001035" w:rsidRDefault="00001035" w:rsidP="00B9327C">
      <w:pPr>
        <w:spacing w:after="0" w:line="240" w:lineRule="auto"/>
      </w:pPr>
      <w:r>
        <w:separator/>
      </w:r>
    </w:p>
  </w:endnote>
  <w:endnote w:type="continuationSeparator" w:id="0">
    <w:p w14:paraId="75ABD4F6" w14:textId="77777777" w:rsidR="00001035" w:rsidRDefault="0000103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B5DA" w14:textId="77777777" w:rsidR="00001035" w:rsidRDefault="00001035" w:rsidP="00B9327C">
      <w:pPr>
        <w:spacing w:after="0" w:line="240" w:lineRule="auto"/>
      </w:pPr>
      <w:r>
        <w:separator/>
      </w:r>
    </w:p>
  </w:footnote>
  <w:footnote w:type="continuationSeparator" w:id="0">
    <w:p w14:paraId="3AFA2C32" w14:textId="77777777" w:rsidR="00001035" w:rsidRDefault="0000103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2020-06-16T19:39:00Z</dcterms:modified>
</cp:coreProperties>
</file>