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7586CCD" w14:textId="1652E5FE" w:rsidR="00534E20" w:rsidRDefault="00534E20" w:rsidP="00534E20">
            <w:pPr>
              <w:rPr>
                <w:rFonts w:ascii="Arial" w:hAnsi="Arial" w:cs="Arial"/>
                <w:b/>
                <w:bCs/>
                <w:color w:val="404040" w:themeColor="text1" w:themeTint="BF"/>
                <w:sz w:val="24"/>
                <w:szCs w:val="24"/>
                <w:lang w:val="es-ES"/>
              </w:rPr>
            </w:pPr>
            <w:r w:rsidRPr="00534E20">
              <w:rPr>
                <w:rFonts w:ascii="Arial" w:hAnsi="Arial" w:cs="Arial"/>
                <w:b/>
                <w:bCs/>
                <w:color w:val="404040" w:themeColor="text1" w:themeTint="BF"/>
                <w:sz w:val="24"/>
                <w:szCs w:val="24"/>
                <w:lang w:val="es-ES"/>
              </w:rPr>
              <w:t xml:space="preserve">Ubicación de información explícita en un texto </w:t>
            </w:r>
          </w:p>
          <w:p w14:paraId="054DFBF2" w14:textId="43632D21" w:rsidR="00534E20" w:rsidRDefault="00534E20" w:rsidP="00534E2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328ED64C" w14:textId="5F09002B" w:rsidR="0038399C" w:rsidRPr="00534E20" w:rsidRDefault="00534E20" w:rsidP="00534E20">
            <w:pPr>
              <w:rPr>
                <w:rFonts w:ascii="Arial" w:hAnsi="Arial" w:cs="Arial"/>
                <w:color w:val="404040" w:themeColor="text1" w:themeTint="BF"/>
                <w:sz w:val="24"/>
                <w:szCs w:val="24"/>
                <w:lang w:val="es-ES"/>
              </w:rPr>
            </w:pPr>
            <w:r w:rsidRPr="00534E20">
              <w:rPr>
                <w:rFonts w:ascii="Arial" w:hAnsi="Arial" w:cs="Arial"/>
                <w:color w:val="404040" w:themeColor="text1" w:themeTint="BF"/>
                <w:sz w:val="24"/>
                <w:szCs w:val="24"/>
                <w:lang w:val="es-ES"/>
              </w:rPr>
              <w:t>Los estudiantes leen un texto seleccionado por el docente que puede proyectarse en la muralla o entregarse a cada uno de los alumnos. Lo leen individualmente o en grupo y, una vez terminada la lectura, el profesor realiza preguntas para que los estudiantes encuentren información explícita expresada en él. Después de cada pregunta, hace una pausa para que los alumnos encuentren la respuesta en el texto y luego da la palabra a uno para que lea la frase en la que aparece la respuesta. Esta actividad se puede realizar con una guía en la cual el docente escribe las preguntas y los estudiantes deben copiar la oración en la cual aparece la respuesta.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9DA3" w14:textId="77777777" w:rsidR="00BD0429" w:rsidRDefault="00BD0429" w:rsidP="00B9327C">
      <w:pPr>
        <w:spacing w:after="0" w:line="240" w:lineRule="auto"/>
      </w:pPr>
      <w:r>
        <w:separator/>
      </w:r>
    </w:p>
  </w:endnote>
  <w:endnote w:type="continuationSeparator" w:id="0">
    <w:p w14:paraId="45D4EF91" w14:textId="77777777" w:rsidR="00BD0429" w:rsidRDefault="00BD042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8410" w14:textId="77777777" w:rsidR="00BD0429" w:rsidRDefault="00BD0429" w:rsidP="00B9327C">
      <w:pPr>
        <w:spacing w:after="0" w:line="240" w:lineRule="auto"/>
      </w:pPr>
      <w:r>
        <w:separator/>
      </w:r>
    </w:p>
  </w:footnote>
  <w:footnote w:type="continuationSeparator" w:id="0">
    <w:p w14:paraId="2E33F18F" w14:textId="77777777" w:rsidR="00BD0429" w:rsidRDefault="00BD042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4A97DF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74CB1">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A4A69"/>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41AB4"/>
    <w:rsid w:val="00E42366"/>
    <w:rsid w:val="00E42F2A"/>
    <w:rsid w:val="00E801D4"/>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148</cp:revision>
  <dcterms:created xsi:type="dcterms:W3CDTF">2020-05-14T12:41:00Z</dcterms:created>
  <dcterms:modified xsi:type="dcterms:W3CDTF">2020-08-14T15:26:00Z</dcterms:modified>
</cp:coreProperties>
</file>