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152A0AC7" w:rsidR="00695CA6" w:rsidRDefault="0064448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206B8699" w14:textId="21A41C83" w:rsidR="004F48D3" w:rsidRDefault="005C607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Comparación entre personajes</w:t>
            </w:r>
          </w:p>
          <w:p w14:paraId="3CB2097F" w14:textId="3E6C0262" w:rsidR="006B7802" w:rsidRDefault="00876FF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B78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8275DB" w14:textId="2B3252C2" w:rsidR="005D07D9" w:rsidRDefault="002959B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59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un texto leído, los estudiantes señalan las características de los personajes del cuento y las anotan en la pizarra. Luego, el docente dirige una conversación en la que los alumnos recuerdan a los personajes de otros cuentos para relacionarlos con los del cuento que acaban de leer. Los estudiantes los comparan diciendo: “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</w:t>
            </w:r>
            <w:r w:rsidRPr="002959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(nombre del personaje del cuento) se parece 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</w:t>
            </w:r>
            <w:r w:rsidRPr="002959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(nombre de un personaje de otro texto), porque</w:t>
            </w:r>
            <w:r w:rsidR="00876F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_________________________</w:t>
            </w:r>
            <w:r w:rsidRPr="002959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”.</w:t>
            </w: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A3D1" w14:textId="77777777" w:rsidR="00763E84" w:rsidRDefault="00763E84" w:rsidP="00B9327C">
      <w:pPr>
        <w:spacing w:after="0" w:line="240" w:lineRule="auto"/>
      </w:pPr>
      <w:r>
        <w:separator/>
      </w:r>
    </w:p>
  </w:endnote>
  <w:endnote w:type="continuationSeparator" w:id="0">
    <w:p w14:paraId="11C84B65" w14:textId="77777777" w:rsidR="00763E84" w:rsidRDefault="00763E8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32FF" w14:textId="77777777" w:rsidR="00763E84" w:rsidRDefault="00763E84" w:rsidP="00B9327C">
      <w:pPr>
        <w:spacing w:after="0" w:line="240" w:lineRule="auto"/>
      </w:pPr>
      <w:r>
        <w:separator/>
      </w:r>
    </w:p>
  </w:footnote>
  <w:footnote w:type="continuationSeparator" w:id="0">
    <w:p w14:paraId="3F196D1E" w14:textId="77777777" w:rsidR="00763E84" w:rsidRDefault="00763E8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ED122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7136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59B9"/>
    <w:rsid w:val="002A0E0D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4485"/>
    <w:rsid w:val="00645B2E"/>
    <w:rsid w:val="006466D1"/>
    <w:rsid w:val="00650DA0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23E57"/>
    <w:rsid w:val="00725A78"/>
    <w:rsid w:val="007602EC"/>
    <w:rsid w:val="00763E8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2020-08-13T18:38:00Z</dcterms:modified>
</cp:coreProperties>
</file>